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66D7CF8C" w:rsidR="002C136F" w:rsidRDefault="002C136F" w:rsidP="004B6D21">
      <w:pPr>
        <w:rPr>
          <w:rFonts w:eastAsia="Calibri"/>
          <w:rtl/>
        </w:rPr>
      </w:pPr>
    </w:p>
    <w:p w14:paraId="2E2B28F4" w14:textId="20CCC3D8" w:rsidR="00725315" w:rsidRPr="00725315" w:rsidRDefault="00725315" w:rsidP="00725315">
      <w:pPr>
        <w:ind w:left="180"/>
        <w:jc w:val="center"/>
        <w:rPr>
          <w:rFonts w:cs="B Titr"/>
          <w:b/>
          <w:bCs/>
          <w:sz w:val="26"/>
          <w:szCs w:val="26"/>
          <w:rtl/>
        </w:rPr>
      </w:pPr>
      <w:r w:rsidRPr="00725315">
        <w:rPr>
          <w:rFonts w:cs="B Titr" w:hint="cs"/>
          <w:b/>
          <w:bCs/>
          <w:sz w:val="26"/>
          <w:szCs w:val="26"/>
          <w:rtl/>
        </w:rPr>
        <w:t>اولویت های پژوهشی</w:t>
      </w:r>
      <w:r>
        <w:rPr>
          <w:rFonts w:cs="B Titr" w:hint="cs"/>
          <w:b/>
          <w:bCs/>
          <w:sz w:val="26"/>
          <w:szCs w:val="26"/>
          <w:rtl/>
        </w:rPr>
        <w:t xml:space="preserve"> گروه بهداشت باروری</w:t>
      </w:r>
      <w:bookmarkStart w:id="0" w:name="_GoBack"/>
      <w:bookmarkEnd w:id="0"/>
    </w:p>
    <w:p w14:paraId="40D8345F" w14:textId="407C835E" w:rsidR="00725315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  <w:r w:rsidRPr="00725315">
        <w:rPr>
          <w:rFonts w:cs="B Mitra"/>
          <w:b/>
          <w:bCs/>
          <w:sz w:val="26"/>
          <w:szCs w:val="26"/>
          <w:rtl/>
        </w:rPr>
        <w:t>حوزه س</w:t>
      </w:r>
      <w:r w:rsidRPr="00725315">
        <w:rPr>
          <w:rFonts w:cs="B Mitra" w:hint="cs"/>
          <w:b/>
          <w:bCs/>
          <w:sz w:val="26"/>
          <w:szCs w:val="26"/>
          <w:rtl/>
        </w:rPr>
        <w:t>لا</w:t>
      </w:r>
      <w:r w:rsidRPr="00725315">
        <w:rPr>
          <w:rFonts w:cs="B Mitra"/>
          <w:b/>
          <w:bCs/>
          <w:sz w:val="26"/>
          <w:szCs w:val="26"/>
          <w:rtl/>
        </w:rPr>
        <w:t>مت زنان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14:paraId="2D71B3F7" w14:textId="2D61ADBD" w:rsidR="00725315" w:rsidRPr="00725315" w:rsidRDefault="00725315" w:rsidP="00725315">
      <w:pPr>
        <w:pStyle w:val="ListParagraph"/>
        <w:numPr>
          <w:ilvl w:val="0"/>
          <w:numId w:val="79"/>
        </w:numPr>
        <w:bidi/>
        <w:jc w:val="lowKashida"/>
        <w:rPr>
          <w:rFonts w:cs="B Mitra"/>
          <w:sz w:val="26"/>
          <w:szCs w:val="26"/>
          <w:rtl/>
        </w:rPr>
      </w:pPr>
      <w:r w:rsidRPr="00725315">
        <w:rPr>
          <w:rFonts w:cs="B Mitra"/>
          <w:sz w:val="26"/>
          <w:szCs w:val="26"/>
          <w:rtl/>
        </w:rPr>
        <w:t>س</w:t>
      </w:r>
      <w:r w:rsidRPr="00725315">
        <w:rPr>
          <w:rFonts w:cs="B Mitra" w:hint="cs"/>
          <w:sz w:val="26"/>
          <w:szCs w:val="26"/>
          <w:rtl/>
        </w:rPr>
        <w:t>لا</w:t>
      </w:r>
      <w:r w:rsidRPr="00725315">
        <w:rPr>
          <w:rFonts w:cs="B Mitra"/>
          <w:sz w:val="26"/>
          <w:szCs w:val="26"/>
          <w:rtl/>
        </w:rPr>
        <w:t xml:space="preserve">مت زنان و مادران و راهکارهای ارتقای آن </w:t>
      </w:r>
      <w:r w:rsidRPr="00725315">
        <w:rPr>
          <w:rFonts w:cs="B Mitra"/>
          <w:sz w:val="26"/>
          <w:szCs w:val="26"/>
        </w:rPr>
        <w:t>2 .</w:t>
      </w:r>
      <w:r w:rsidRPr="00725315">
        <w:rPr>
          <w:rFonts w:cs="B Mitra"/>
          <w:sz w:val="26"/>
          <w:szCs w:val="26"/>
          <w:rtl/>
        </w:rPr>
        <w:t xml:space="preserve">تغذیه و ورزش زنان و مادران </w:t>
      </w:r>
      <w:r w:rsidRPr="00725315">
        <w:rPr>
          <w:rFonts w:cs="B Mitra"/>
          <w:sz w:val="26"/>
          <w:szCs w:val="26"/>
        </w:rPr>
        <w:t>3 .</w:t>
      </w:r>
      <w:r w:rsidRPr="00725315">
        <w:rPr>
          <w:rFonts w:cs="B Mitra"/>
          <w:sz w:val="26"/>
          <w:szCs w:val="26"/>
          <w:rtl/>
        </w:rPr>
        <w:t xml:space="preserve">ترویج سبک زندگی سالم برای زنان و مادران </w:t>
      </w:r>
      <w:r w:rsidRPr="00725315">
        <w:rPr>
          <w:rFonts w:cs="B Mitra"/>
          <w:sz w:val="26"/>
          <w:szCs w:val="26"/>
        </w:rPr>
        <w:t>4 .</w:t>
      </w:r>
      <w:r w:rsidRPr="00725315">
        <w:rPr>
          <w:rFonts w:cs="B Mitra"/>
          <w:sz w:val="26"/>
          <w:szCs w:val="26"/>
          <w:rtl/>
        </w:rPr>
        <w:t>ارتقای ک</w:t>
      </w:r>
      <w:r w:rsidRPr="00725315">
        <w:rPr>
          <w:rFonts w:cs="B Mitra" w:hint="cs"/>
          <w:sz w:val="26"/>
          <w:szCs w:val="26"/>
          <w:rtl/>
        </w:rPr>
        <w:t>ی</w:t>
      </w:r>
      <w:r w:rsidRPr="00725315">
        <w:rPr>
          <w:rFonts w:cs="B Mitra"/>
          <w:sz w:val="26"/>
          <w:szCs w:val="26"/>
          <w:rtl/>
        </w:rPr>
        <w:t xml:space="preserve">فیت زندگی زنان باردار </w:t>
      </w:r>
      <w:r w:rsidRPr="00725315">
        <w:rPr>
          <w:rFonts w:cs="B Mitra"/>
          <w:sz w:val="26"/>
          <w:szCs w:val="26"/>
        </w:rPr>
        <w:t>5 .</w:t>
      </w:r>
      <w:r w:rsidRPr="00725315">
        <w:rPr>
          <w:rFonts w:cs="B Mitra" w:hint="cs"/>
          <w:sz w:val="26"/>
          <w:szCs w:val="26"/>
          <w:rtl/>
        </w:rPr>
        <w:t xml:space="preserve">ارتقا </w:t>
      </w:r>
      <w:r w:rsidRPr="00725315">
        <w:rPr>
          <w:rFonts w:cs="B Mitra"/>
          <w:sz w:val="26"/>
          <w:szCs w:val="26"/>
          <w:rtl/>
        </w:rPr>
        <w:t xml:space="preserve">کیفیت زندگی زنان مبتال به بیماری های زنان و راهکار های ارتقای آن </w:t>
      </w:r>
      <w:r w:rsidRPr="00725315">
        <w:rPr>
          <w:rFonts w:cs="B Mitra"/>
          <w:sz w:val="26"/>
          <w:szCs w:val="26"/>
        </w:rPr>
        <w:t>6 .</w:t>
      </w:r>
      <w:r w:rsidRPr="00725315">
        <w:rPr>
          <w:rFonts w:cs="B Mitra"/>
          <w:sz w:val="26"/>
          <w:szCs w:val="26"/>
          <w:rtl/>
        </w:rPr>
        <w:t xml:space="preserve">یائسگی، عوارض، پیشگیری و مراقبت </w:t>
      </w:r>
      <w:r w:rsidRPr="00725315">
        <w:rPr>
          <w:rFonts w:cs="B Mitra"/>
          <w:sz w:val="26"/>
          <w:szCs w:val="26"/>
        </w:rPr>
        <w:t>7 .</w:t>
      </w:r>
      <w:r w:rsidRPr="00725315">
        <w:rPr>
          <w:rFonts w:cs="B Mitra"/>
          <w:sz w:val="26"/>
          <w:szCs w:val="26"/>
          <w:rtl/>
        </w:rPr>
        <w:t xml:space="preserve">استئوپروز در زنان و مراقبت و پیشگیری از آن </w:t>
      </w:r>
      <w:r w:rsidRPr="00725315">
        <w:rPr>
          <w:rFonts w:cs="B Mitra"/>
          <w:sz w:val="26"/>
          <w:szCs w:val="26"/>
        </w:rPr>
        <w:t>8 .</w:t>
      </w:r>
      <w:r w:rsidRPr="00725315">
        <w:rPr>
          <w:rFonts w:cs="B Mitra"/>
          <w:sz w:val="26"/>
          <w:szCs w:val="26"/>
          <w:rtl/>
        </w:rPr>
        <w:t xml:space="preserve">کیفیت زندگی زنان در یائسگی و راهکارهای ارتقای آن </w:t>
      </w:r>
      <w:r w:rsidRPr="00725315">
        <w:rPr>
          <w:rFonts w:cs="B Mitra"/>
          <w:sz w:val="26"/>
          <w:szCs w:val="26"/>
        </w:rPr>
        <w:t>9 .</w:t>
      </w:r>
      <w:r w:rsidRPr="00725315">
        <w:rPr>
          <w:rFonts w:cs="B Mitra"/>
          <w:sz w:val="26"/>
          <w:szCs w:val="26"/>
          <w:rtl/>
        </w:rPr>
        <w:t xml:space="preserve">شیوع هیسترکتومی و علل آن </w:t>
      </w:r>
      <w:r w:rsidRPr="00725315">
        <w:rPr>
          <w:rFonts w:cs="B Mitra"/>
          <w:sz w:val="26"/>
          <w:szCs w:val="26"/>
        </w:rPr>
        <w:t>10 .</w:t>
      </w:r>
      <w:r w:rsidRPr="00725315">
        <w:rPr>
          <w:rFonts w:cs="B Mitra"/>
          <w:sz w:val="26"/>
          <w:szCs w:val="26"/>
          <w:rtl/>
        </w:rPr>
        <w:t xml:space="preserve">سرطان های زنان، مراقبت و پیشگیری از آنها </w:t>
      </w:r>
      <w:r w:rsidRPr="00725315">
        <w:rPr>
          <w:rFonts w:cs="B Mitra"/>
          <w:sz w:val="26"/>
          <w:szCs w:val="26"/>
        </w:rPr>
        <w:t>11 .</w:t>
      </w:r>
      <w:r w:rsidRPr="00725315">
        <w:rPr>
          <w:rFonts w:cs="B Mitra"/>
          <w:sz w:val="26"/>
          <w:szCs w:val="26"/>
          <w:rtl/>
        </w:rPr>
        <w:t xml:space="preserve">شیوع انواع خشونت علیه زنان، عوامل مساعدکننده و بازدارنده و راهکارهای عملکردی جهت کاهش آن </w:t>
      </w:r>
      <w:r w:rsidRPr="00725315">
        <w:rPr>
          <w:rFonts w:cs="B Mitra"/>
          <w:sz w:val="26"/>
          <w:szCs w:val="26"/>
        </w:rPr>
        <w:t>12 .</w:t>
      </w:r>
      <w:r w:rsidRPr="00725315">
        <w:rPr>
          <w:rFonts w:cs="B Mitra"/>
          <w:sz w:val="26"/>
          <w:szCs w:val="26"/>
          <w:rtl/>
        </w:rPr>
        <w:t>س</w:t>
      </w:r>
      <w:r w:rsidRPr="00725315">
        <w:rPr>
          <w:rFonts w:cs="B Mitra" w:hint="cs"/>
          <w:sz w:val="26"/>
          <w:szCs w:val="26"/>
          <w:rtl/>
        </w:rPr>
        <w:t>لا</w:t>
      </w:r>
      <w:r w:rsidRPr="00725315">
        <w:rPr>
          <w:rFonts w:cs="B Mitra"/>
          <w:sz w:val="26"/>
          <w:szCs w:val="26"/>
          <w:rtl/>
        </w:rPr>
        <w:t>مت دختران در سنین حول و حوش بلوغ و راهکارهای ارتقای آن</w:t>
      </w:r>
    </w:p>
    <w:p w14:paraId="7249AAF5" w14:textId="31645897" w:rsidR="00725315" w:rsidRDefault="00725315" w:rsidP="00725315">
      <w:pPr>
        <w:ind w:left="180"/>
        <w:jc w:val="lowKashida"/>
        <w:rPr>
          <w:rFonts w:cs="B Mitra"/>
          <w:b/>
          <w:bCs/>
          <w:sz w:val="26"/>
          <w:szCs w:val="26"/>
          <w:rtl/>
        </w:rPr>
      </w:pPr>
      <w:r w:rsidRPr="00725315">
        <w:rPr>
          <w:rFonts w:cs="B Mitra"/>
          <w:b/>
          <w:bCs/>
          <w:sz w:val="26"/>
          <w:szCs w:val="26"/>
          <w:rtl/>
        </w:rPr>
        <w:t>حوزه س</w:t>
      </w:r>
      <w:r w:rsidRPr="00725315">
        <w:rPr>
          <w:rFonts w:cs="B Mitra" w:hint="cs"/>
          <w:b/>
          <w:bCs/>
          <w:sz w:val="26"/>
          <w:szCs w:val="26"/>
          <w:rtl/>
        </w:rPr>
        <w:t>لا</w:t>
      </w:r>
      <w:r w:rsidRPr="00725315">
        <w:rPr>
          <w:rFonts w:cs="B Mitra"/>
          <w:b/>
          <w:bCs/>
          <w:sz w:val="26"/>
          <w:szCs w:val="26"/>
          <w:rtl/>
        </w:rPr>
        <w:t>مت جنسی</w:t>
      </w:r>
      <w:r w:rsidRPr="00725315">
        <w:rPr>
          <w:rFonts w:cs="B Mitra" w:hint="cs"/>
          <w:b/>
          <w:bCs/>
          <w:sz w:val="26"/>
          <w:szCs w:val="26"/>
          <w:rtl/>
        </w:rPr>
        <w:t>:</w:t>
      </w:r>
    </w:p>
    <w:p w14:paraId="5EBDC5B4" w14:textId="3790EDF2" w:rsidR="00725315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  <w:r w:rsidRPr="00514F60">
        <w:rPr>
          <w:rFonts w:cs="B Mitra"/>
          <w:sz w:val="26"/>
          <w:szCs w:val="26"/>
          <w:rtl/>
        </w:rPr>
        <w:t xml:space="preserve"> </w:t>
      </w:r>
      <w:r w:rsidRPr="00514F60">
        <w:rPr>
          <w:rFonts w:cs="B Mitra"/>
          <w:sz w:val="26"/>
          <w:szCs w:val="26"/>
        </w:rPr>
        <w:t>1 .</w:t>
      </w:r>
      <w:r w:rsidRPr="00514F60">
        <w:rPr>
          <w:rFonts w:cs="B Mitra"/>
          <w:sz w:val="26"/>
          <w:szCs w:val="26"/>
          <w:rtl/>
        </w:rPr>
        <w:t>بررسی وضعیت س</w:t>
      </w:r>
      <w:r w:rsidRPr="00514F60">
        <w:rPr>
          <w:rFonts w:cs="B Mitra" w:hint="cs"/>
          <w:sz w:val="26"/>
          <w:szCs w:val="26"/>
          <w:rtl/>
        </w:rPr>
        <w:t>لا</w:t>
      </w:r>
      <w:r w:rsidRPr="00514F60">
        <w:rPr>
          <w:rFonts w:cs="B Mitra"/>
          <w:sz w:val="26"/>
          <w:szCs w:val="26"/>
          <w:rtl/>
        </w:rPr>
        <w:t>مت جنسی و عوامل موثر بر آن در گروه های مختلف سنی نوجوانی، جوانی، بارداری، یائسگی و سالمندی</w:t>
      </w:r>
      <w:r w:rsidRPr="00514F60">
        <w:rPr>
          <w:rFonts w:cs="B Mitra"/>
          <w:sz w:val="26"/>
          <w:szCs w:val="26"/>
        </w:rPr>
        <w:t xml:space="preserve"> 2 .</w:t>
      </w:r>
      <w:r w:rsidRPr="00514F60">
        <w:rPr>
          <w:rFonts w:cs="B Mitra"/>
          <w:sz w:val="26"/>
          <w:szCs w:val="26"/>
          <w:rtl/>
        </w:rPr>
        <w:t xml:space="preserve">میزان ناتوانی جنسی، علل و عوامل همراه </w:t>
      </w:r>
      <w:r w:rsidRPr="00514F60">
        <w:rPr>
          <w:rFonts w:cs="B Mitra"/>
          <w:sz w:val="26"/>
          <w:szCs w:val="26"/>
        </w:rPr>
        <w:t>3 .</w:t>
      </w:r>
      <w:r w:rsidRPr="00514F60">
        <w:rPr>
          <w:rFonts w:cs="B Mitra"/>
          <w:sz w:val="26"/>
          <w:szCs w:val="26"/>
          <w:rtl/>
        </w:rPr>
        <w:t xml:space="preserve">ناتوانی جنسی در بیماریها و حوادث </w:t>
      </w:r>
      <w:r w:rsidRPr="00514F60">
        <w:rPr>
          <w:rFonts w:cs="B Mitra"/>
          <w:sz w:val="26"/>
          <w:szCs w:val="26"/>
        </w:rPr>
        <w:t>4 .</w:t>
      </w:r>
      <w:r w:rsidRPr="00514F60">
        <w:rPr>
          <w:rFonts w:cs="B Mitra"/>
          <w:sz w:val="26"/>
          <w:szCs w:val="26"/>
          <w:rtl/>
        </w:rPr>
        <w:t>روشهای تشخیصی ناتوانی جنسی مرتبط با تروما</w:t>
      </w:r>
    </w:p>
    <w:p w14:paraId="4E051C14" w14:textId="77777777" w:rsidR="00725315" w:rsidRPr="00514F60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</w:p>
    <w:p w14:paraId="4F061643" w14:textId="77777777" w:rsidR="00725315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  <w:r w:rsidRPr="00725315">
        <w:rPr>
          <w:rFonts w:cs="B Mitra"/>
          <w:b/>
          <w:bCs/>
          <w:sz w:val="26"/>
          <w:szCs w:val="26"/>
          <w:rtl/>
        </w:rPr>
        <w:t>حوزه آموزش های قبل و حین ازدواج</w:t>
      </w:r>
      <w:r w:rsidRPr="00725315">
        <w:rPr>
          <w:rFonts w:cs="B Mitra" w:hint="cs"/>
          <w:b/>
          <w:bCs/>
          <w:sz w:val="26"/>
          <w:szCs w:val="26"/>
          <w:rtl/>
        </w:rPr>
        <w:t>:</w:t>
      </w:r>
      <w:r w:rsidRPr="00514F60">
        <w:rPr>
          <w:rFonts w:cs="B Mitra"/>
          <w:sz w:val="26"/>
          <w:szCs w:val="26"/>
          <w:rtl/>
        </w:rPr>
        <w:t xml:space="preserve"> </w:t>
      </w:r>
    </w:p>
    <w:p w14:paraId="31567D08" w14:textId="351309D3" w:rsidR="00725315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  <w:r w:rsidRPr="00514F60">
        <w:rPr>
          <w:rFonts w:cs="B Mitra"/>
          <w:sz w:val="26"/>
          <w:szCs w:val="26"/>
        </w:rPr>
        <w:t>1 .</w:t>
      </w:r>
      <w:r w:rsidRPr="00514F60">
        <w:rPr>
          <w:rFonts w:cs="B Mitra"/>
          <w:sz w:val="26"/>
          <w:szCs w:val="26"/>
          <w:rtl/>
        </w:rPr>
        <w:t xml:space="preserve">کمیت و کیفیت آموزش های قبل و حین ازدواج </w:t>
      </w:r>
      <w:r w:rsidRPr="00514F60">
        <w:rPr>
          <w:rFonts w:cs="B Mitra"/>
          <w:sz w:val="26"/>
          <w:szCs w:val="26"/>
        </w:rPr>
        <w:t>2 .</w:t>
      </w:r>
      <w:r w:rsidRPr="00514F60">
        <w:rPr>
          <w:rFonts w:cs="B Mitra"/>
          <w:sz w:val="26"/>
          <w:szCs w:val="26"/>
          <w:rtl/>
        </w:rPr>
        <w:t xml:space="preserve">نیازسنجی آموزش های ضروری زوجین حین ازدواج </w:t>
      </w:r>
      <w:r w:rsidRPr="00514F60">
        <w:rPr>
          <w:rFonts w:cs="B Mitra"/>
          <w:sz w:val="26"/>
          <w:szCs w:val="26"/>
        </w:rPr>
        <w:t>3 .</w:t>
      </w:r>
      <w:r w:rsidRPr="00514F60">
        <w:rPr>
          <w:rFonts w:cs="B Mitra"/>
          <w:sz w:val="26"/>
          <w:szCs w:val="26"/>
          <w:rtl/>
        </w:rPr>
        <w:t xml:space="preserve">نقش آموزش حین ازدواج بر رضایت از زندگی و تحکیم خانواده </w:t>
      </w:r>
      <w:r w:rsidRPr="00514F60">
        <w:rPr>
          <w:rFonts w:cs="B Mitra"/>
          <w:sz w:val="26"/>
          <w:szCs w:val="26"/>
        </w:rPr>
        <w:t>4 .</w:t>
      </w:r>
      <w:r w:rsidRPr="00514F60">
        <w:rPr>
          <w:rFonts w:cs="B Mitra"/>
          <w:sz w:val="26"/>
          <w:szCs w:val="26"/>
          <w:rtl/>
        </w:rPr>
        <w:t>نقش آموزش حین ازدواج بر نرخ باروری</w:t>
      </w:r>
    </w:p>
    <w:p w14:paraId="366CC655" w14:textId="77777777" w:rsidR="00725315" w:rsidRPr="00514F60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</w:p>
    <w:p w14:paraId="5E07724C" w14:textId="6588BC5B" w:rsidR="00725315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  <w:r w:rsidRPr="00725315">
        <w:rPr>
          <w:rFonts w:cs="B Mitra"/>
          <w:b/>
          <w:bCs/>
          <w:sz w:val="26"/>
          <w:szCs w:val="26"/>
          <w:rtl/>
        </w:rPr>
        <w:t>حوزه فرزندآوری و باروری</w:t>
      </w:r>
      <w:r w:rsidRPr="00725315">
        <w:rPr>
          <w:rFonts w:cs="B Mitra" w:hint="cs"/>
          <w:b/>
          <w:bCs/>
          <w:sz w:val="26"/>
          <w:szCs w:val="26"/>
          <w:rtl/>
        </w:rPr>
        <w:t>:</w:t>
      </w:r>
      <w:r w:rsidRPr="00514F60">
        <w:rPr>
          <w:rFonts w:cs="B Mitra"/>
          <w:sz w:val="26"/>
          <w:szCs w:val="26"/>
          <w:rtl/>
        </w:rPr>
        <w:t xml:space="preserve"> </w:t>
      </w:r>
      <w:r w:rsidRPr="00514F60">
        <w:rPr>
          <w:rFonts w:cs="B Mitra"/>
          <w:sz w:val="26"/>
          <w:szCs w:val="26"/>
        </w:rPr>
        <w:t>1 .</w:t>
      </w:r>
      <w:r w:rsidRPr="00514F60">
        <w:rPr>
          <w:rFonts w:cs="B Mitra"/>
          <w:sz w:val="26"/>
          <w:szCs w:val="26"/>
          <w:rtl/>
        </w:rPr>
        <w:t xml:space="preserve">نرخ باروری در گروه های مختلف سنی، علل و عوامل همراه </w:t>
      </w:r>
      <w:r w:rsidRPr="00514F60">
        <w:rPr>
          <w:rFonts w:cs="B Mitra"/>
          <w:sz w:val="26"/>
          <w:szCs w:val="26"/>
        </w:rPr>
        <w:t>2 .</w:t>
      </w:r>
      <w:r w:rsidRPr="00514F60">
        <w:rPr>
          <w:rFonts w:cs="B Mitra"/>
          <w:sz w:val="26"/>
          <w:szCs w:val="26"/>
          <w:rtl/>
        </w:rPr>
        <w:t xml:space="preserve">بررسی شیوع تک فرزندی و تعیین علل و عوامل همراه آن </w:t>
      </w:r>
      <w:r w:rsidRPr="00514F60">
        <w:rPr>
          <w:rFonts w:cs="B Mitra"/>
          <w:sz w:val="26"/>
          <w:szCs w:val="26"/>
        </w:rPr>
        <w:t>3 .</w:t>
      </w:r>
      <w:r w:rsidRPr="00514F60">
        <w:rPr>
          <w:rFonts w:cs="B Mitra"/>
          <w:sz w:val="26"/>
          <w:szCs w:val="26"/>
          <w:rtl/>
        </w:rPr>
        <w:t xml:space="preserve">تئوری ها و مدل های تصمیم گیری فرزند آوری </w:t>
      </w:r>
      <w:r w:rsidRPr="00514F60">
        <w:rPr>
          <w:rFonts w:cs="B Mitra"/>
          <w:sz w:val="26"/>
          <w:szCs w:val="26"/>
        </w:rPr>
        <w:t>4 .</w:t>
      </w:r>
      <w:r w:rsidRPr="00514F60">
        <w:rPr>
          <w:rFonts w:cs="B Mitra"/>
          <w:sz w:val="26"/>
          <w:szCs w:val="26"/>
          <w:rtl/>
        </w:rPr>
        <w:t xml:space="preserve">مشارکت مردان و زنان در برنامه های باروری سالم </w:t>
      </w:r>
      <w:r w:rsidRPr="00514F60">
        <w:rPr>
          <w:rFonts w:cs="B Mitra"/>
          <w:sz w:val="26"/>
          <w:szCs w:val="26"/>
        </w:rPr>
        <w:t>5 .</w:t>
      </w:r>
      <w:r w:rsidRPr="00514F60">
        <w:rPr>
          <w:rFonts w:cs="B Mitra"/>
          <w:sz w:val="26"/>
          <w:szCs w:val="26"/>
          <w:rtl/>
        </w:rPr>
        <w:t>نقش تحصی</w:t>
      </w:r>
      <w:r w:rsidRPr="00514F60">
        <w:rPr>
          <w:rFonts w:cs="B Mitra" w:hint="cs"/>
          <w:sz w:val="26"/>
          <w:szCs w:val="26"/>
          <w:rtl/>
        </w:rPr>
        <w:t>لات</w:t>
      </w:r>
      <w:r w:rsidRPr="00514F60">
        <w:rPr>
          <w:rFonts w:cs="B Mitra"/>
          <w:sz w:val="26"/>
          <w:szCs w:val="26"/>
          <w:rtl/>
        </w:rPr>
        <w:t xml:space="preserve"> و اشتغال زنان بر فرزندآوری </w:t>
      </w:r>
      <w:r w:rsidRPr="00514F60">
        <w:rPr>
          <w:rFonts w:cs="B Mitra"/>
          <w:sz w:val="26"/>
          <w:szCs w:val="26"/>
        </w:rPr>
        <w:t>6 .</w:t>
      </w:r>
      <w:r w:rsidRPr="00514F60">
        <w:rPr>
          <w:rFonts w:cs="B Mitra"/>
          <w:sz w:val="26"/>
          <w:szCs w:val="26"/>
          <w:rtl/>
        </w:rPr>
        <w:t>مشارکت مردان و زنان در افزایش فرزندآوری</w:t>
      </w:r>
    </w:p>
    <w:p w14:paraId="49AED316" w14:textId="77777777" w:rsidR="00725315" w:rsidRPr="00514F60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</w:p>
    <w:p w14:paraId="049229E8" w14:textId="77777777" w:rsidR="00725315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  <w:r w:rsidRPr="00725315">
        <w:rPr>
          <w:rFonts w:cs="B Mitra"/>
          <w:b/>
          <w:bCs/>
          <w:sz w:val="26"/>
          <w:szCs w:val="26"/>
          <w:rtl/>
        </w:rPr>
        <w:t>حوزه حقوق باروری</w:t>
      </w:r>
      <w:r w:rsidRPr="00725315">
        <w:rPr>
          <w:rFonts w:cs="B Mitra" w:hint="cs"/>
          <w:b/>
          <w:bCs/>
          <w:sz w:val="26"/>
          <w:szCs w:val="26"/>
          <w:rtl/>
        </w:rPr>
        <w:t>:</w:t>
      </w:r>
    </w:p>
    <w:p w14:paraId="5EB8B802" w14:textId="765E56FC" w:rsidR="00725315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  <w:r w:rsidRPr="00514F60">
        <w:rPr>
          <w:rFonts w:cs="B Mitra"/>
          <w:sz w:val="26"/>
          <w:szCs w:val="26"/>
          <w:rtl/>
        </w:rPr>
        <w:t xml:space="preserve"> </w:t>
      </w:r>
      <w:r w:rsidRPr="00514F60">
        <w:rPr>
          <w:rFonts w:cs="B Mitra"/>
          <w:sz w:val="26"/>
          <w:szCs w:val="26"/>
        </w:rPr>
        <w:t>1 .</w:t>
      </w:r>
      <w:r w:rsidRPr="00514F60">
        <w:rPr>
          <w:rFonts w:cs="B Mitra"/>
          <w:sz w:val="26"/>
          <w:szCs w:val="26"/>
          <w:rtl/>
        </w:rPr>
        <w:t xml:space="preserve">بررسی مسائل فقهی، حقوقی و قانونی و اخالقی در حوزه مادران، </w:t>
      </w:r>
      <w:proofErr w:type="gramStart"/>
      <w:r w:rsidRPr="00514F60">
        <w:rPr>
          <w:rFonts w:cs="B Mitra"/>
          <w:sz w:val="26"/>
          <w:szCs w:val="26"/>
          <w:rtl/>
        </w:rPr>
        <w:t>زنان )باروری</w:t>
      </w:r>
      <w:proofErr w:type="gramEnd"/>
      <w:r w:rsidRPr="00514F60">
        <w:rPr>
          <w:rFonts w:cs="B Mitra"/>
          <w:sz w:val="26"/>
          <w:szCs w:val="26"/>
          <w:rtl/>
        </w:rPr>
        <w:t xml:space="preserve"> و ناباروری</w:t>
      </w:r>
      <w:r w:rsidRPr="00514F60">
        <w:rPr>
          <w:rFonts w:cs="B Mitra"/>
          <w:sz w:val="26"/>
          <w:szCs w:val="26"/>
        </w:rPr>
        <w:t>( 2 .</w:t>
      </w:r>
      <w:r w:rsidRPr="00514F60">
        <w:rPr>
          <w:rFonts w:cs="B Mitra"/>
          <w:sz w:val="26"/>
          <w:szCs w:val="26"/>
          <w:rtl/>
        </w:rPr>
        <w:t>بررسی مسائل فقهی، حقوقی و قانونی و اخالقی در حوزه دوران جنینی، نوزادی، کودکان و نوجوانان</w:t>
      </w:r>
    </w:p>
    <w:p w14:paraId="1C3BFA1C" w14:textId="77777777" w:rsidR="00725315" w:rsidRPr="00514F60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</w:p>
    <w:p w14:paraId="6C715BA5" w14:textId="77777777" w:rsidR="00725315" w:rsidRDefault="00725315" w:rsidP="00725315">
      <w:pPr>
        <w:ind w:left="180"/>
        <w:jc w:val="lowKashida"/>
        <w:rPr>
          <w:rFonts w:cs="B Mitra"/>
          <w:b/>
          <w:bCs/>
          <w:sz w:val="26"/>
          <w:szCs w:val="26"/>
          <w:rtl/>
        </w:rPr>
      </w:pPr>
      <w:r w:rsidRPr="00725315">
        <w:rPr>
          <w:rFonts w:cs="B Mitra"/>
          <w:b/>
          <w:bCs/>
          <w:sz w:val="26"/>
          <w:szCs w:val="26"/>
          <w:rtl/>
        </w:rPr>
        <w:t>حوزه خدمات مامایی</w:t>
      </w:r>
      <w:r w:rsidRPr="00725315">
        <w:rPr>
          <w:rFonts w:cs="B Mitra" w:hint="cs"/>
          <w:b/>
          <w:bCs/>
          <w:sz w:val="26"/>
          <w:szCs w:val="26"/>
          <w:rtl/>
        </w:rPr>
        <w:t>:</w:t>
      </w:r>
    </w:p>
    <w:p w14:paraId="6F77FBDE" w14:textId="3097A28A" w:rsidR="00725315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  <w:r w:rsidRPr="00514F60">
        <w:rPr>
          <w:rFonts w:cs="B Mitra"/>
          <w:sz w:val="26"/>
          <w:szCs w:val="26"/>
          <w:rtl/>
        </w:rPr>
        <w:t xml:space="preserve"> </w:t>
      </w:r>
      <w:r w:rsidRPr="00514F60">
        <w:rPr>
          <w:rFonts w:cs="B Mitra"/>
          <w:sz w:val="26"/>
          <w:szCs w:val="26"/>
        </w:rPr>
        <w:t>1 .</w:t>
      </w:r>
      <w:r w:rsidRPr="00514F60">
        <w:rPr>
          <w:rFonts w:cs="B Mitra"/>
          <w:sz w:val="26"/>
          <w:szCs w:val="26"/>
          <w:rtl/>
        </w:rPr>
        <w:t xml:space="preserve">بررسی و ارتقای کیفیت ارائه خدمات مامایی به مادران و نوزادان </w:t>
      </w:r>
      <w:r w:rsidRPr="00514F60">
        <w:rPr>
          <w:rFonts w:cs="B Mitra"/>
          <w:sz w:val="26"/>
          <w:szCs w:val="26"/>
        </w:rPr>
        <w:t>2 .</w:t>
      </w:r>
      <w:r w:rsidRPr="00514F60">
        <w:rPr>
          <w:rFonts w:cs="B Mitra"/>
          <w:sz w:val="26"/>
          <w:szCs w:val="26"/>
          <w:rtl/>
        </w:rPr>
        <w:t>ارائه راهکارهای ارتقای مدیریت مامایی در مراکز بهداشتی و درمانی</w:t>
      </w:r>
    </w:p>
    <w:p w14:paraId="4443510A" w14:textId="77777777" w:rsidR="00725315" w:rsidRPr="00514F60" w:rsidRDefault="00725315" w:rsidP="00725315">
      <w:pPr>
        <w:ind w:left="180"/>
        <w:jc w:val="lowKashida"/>
        <w:rPr>
          <w:rFonts w:cs="B Mitra"/>
          <w:sz w:val="26"/>
          <w:szCs w:val="26"/>
          <w:rtl/>
        </w:rPr>
      </w:pPr>
    </w:p>
    <w:p w14:paraId="493C7D16" w14:textId="77777777" w:rsidR="00725315" w:rsidRDefault="00725315" w:rsidP="00725315">
      <w:pPr>
        <w:ind w:left="180"/>
        <w:jc w:val="lowKashida"/>
        <w:rPr>
          <w:rFonts w:cs="B Mitra"/>
          <w:b/>
          <w:bCs/>
          <w:sz w:val="26"/>
          <w:szCs w:val="26"/>
          <w:rtl/>
        </w:rPr>
      </w:pPr>
      <w:r w:rsidRPr="00725315">
        <w:rPr>
          <w:rFonts w:cs="B Mitra"/>
          <w:b/>
          <w:bCs/>
          <w:sz w:val="26"/>
          <w:szCs w:val="26"/>
          <w:rtl/>
        </w:rPr>
        <w:t xml:space="preserve">حوزه بیماری های داخلی جراحی و باروری </w:t>
      </w:r>
      <w:r w:rsidRPr="00725315"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 w:rsidRPr="00725315">
        <w:rPr>
          <w:rFonts w:cs="B Mitra"/>
          <w:b/>
          <w:bCs/>
          <w:sz w:val="26"/>
          <w:szCs w:val="26"/>
          <w:rtl/>
        </w:rPr>
        <w:t xml:space="preserve"> </w:t>
      </w:r>
      <w:r w:rsidRPr="00725315">
        <w:rPr>
          <w:rFonts w:cs="B Mitra" w:hint="cs"/>
          <w:b/>
          <w:bCs/>
          <w:sz w:val="26"/>
          <w:szCs w:val="26"/>
          <w:rtl/>
        </w:rPr>
        <w:t>بارداری:</w:t>
      </w:r>
    </w:p>
    <w:p w14:paraId="334495CF" w14:textId="0ED8F4B4" w:rsidR="00725315" w:rsidRPr="00514F60" w:rsidRDefault="00725315" w:rsidP="00725315">
      <w:pPr>
        <w:ind w:left="180"/>
        <w:jc w:val="lowKashida"/>
        <w:rPr>
          <w:rFonts w:cs="B Mitra"/>
          <w:sz w:val="26"/>
          <w:szCs w:val="26"/>
        </w:rPr>
      </w:pPr>
      <w:r w:rsidRPr="00514F60">
        <w:rPr>
          <w:rFonts w:cs="B Mitra"/>
          <w:sz w:val="26"/>
          <w:szCs w:val="26"/>
          <w:rtl/>
        </w:rPr>
        <w:t xml:space="preserve"> </w:t>
      </w:r>
      <w:proofErr w:type="gramStart"/>
      <w:r w:rsidRPr="00514F60">
        <w:rPr>
          <w:rFonts w:cs="B Mitra"/>
          <w:sz w:val="26"/>
          <w:szCs w:val="26"/>
        </w:rPr>
        <w:t>1 .</w:t>
      </w:r>
      <w:proofErr w:type="gramEnd"/>
      <w:r w:rsidRPr="00514F60">
        <w:rPr>
          <w:rFonts w:cs="B Mitra"/>
          <w:sz w:val="26"/>
          <w:szCs w:val="26"/>
          <w:rtl/>
        </w:rPr>
        <w:t xml:space="preserve"> س</w:t>
      </w:r>
      <w:r w:rsidRPr="00514F60">
        <w:rPr>
          <w:rFonts w:cs="B Mitra" w:hint="cs"/>
          <w:sz w:val="26"/>
          <w:szCs w:val="26"/>
          <w:rtl/>
        </w:rPr>
        <w:t>لا</w:t>
      </w:r>
      <w:r w:rsidRPr="00514F60">
        <w:rPr>
          <w:rFonts w:cs="B Mitra"/>
          <w:sz w:val="26"/>
          <w:szCs w:val="26"/>
          <w:rtl/>
        </w:rPr>
        <w:t xml:space="preserve">مت باروری در ناتوانی های جسمی و ضایعات نخاعی </w:t>
      </w:r>
      <w:r w:rsidRPr="00514F60">
        <w:rPr>
          <w:rFonts w:cs="B Mitra"/>
          <w:sz w:val="26"/>
          <w:szCs w:val="26"/>
        </w:rPr>
        <w:t>2 .</w:t>
      </w:r>
      <w:r w:rsidRPr="00514F60">
        <w:rPr>
          <w:rFonts w:cs="B Mitra"/>
          <w:sz w:val="26"/>
          <w:szCs w:val="26"/>
          <w:rtl/>
        </w:rPr>
        <w:t xml:space="preserve">بیماری های زمینه ای </w:t>
      </w:r>
      <w:r w:rsidRPr="00514F60">
        <w:rPr>
          <w:rFonts w:cs="B Mitra" w:hint="cs"/>
          <w:sz w:val="26"/>
          <w:szCs w:val="26"/>
          <w:rtl/>
        </w:rPr>
        <w:t>(</w:t>
      </w:r>
      <w:r w:rsidRPr="00514F60">
        <w:rPr>
          <w:rFonts w:cs="B Mitra"/>
          <w:sz w:val="26"/>
          <w:szCs w:val="26"/>
          <w:rtl/>
        </w:rPr>
        <w:t xml:space="preserve">دیابت، فشارخون، قلبی و عروقی و ... </w:t>
      </w:r>
      <w:r w:rsidRPr="00514F60">
        <w:rPr>
          <w:rFonts w:cs="B Mitra" w:hint="cs"/>
          <w:sz w:val="26"/>
          <w:szCs w:val="26"/>
          <w:rtl/>
        </w:rPr>
        <w:t>)</w:t>
      </w:r>
      <w:r w:rsidRPr="00514F60">
        <w:rPr>
          <w:rFonts w:cs="B Mitra"/>
          <w:sz w:val="26"/>
          <w:szCs w:val="26"/>
          <w:rtl/>
        </w:rPr>
        <w:t xml:space="preserve">و پیامد دوران بارداری و پس از زایمان </w:t>
      </w:r>
      <w:r w:rsidRPr="00514F60">
        <w:rPr>
          <w:rFonts w:cs="B Mitra"/>
          <w:sz w:val="26"/>
          <w:szCs w:val="26"/>
        </w:rPr>
        <w:t>3 .</w:t>
      </w:r>
      <w:r w:rsidRPr="00514F60">
        <w:rPr>
          <w:rFonts w:cs="B Mitra"/>
          <w:sz w:val="26"/>
          <w:szCs w:val="26"/>
          <w:rtl/>
        </w:rPr>
        <w:t xml:space="preserve">کم خونی در زنان باردار و عوامل موثر بر آن </w:t>
      </w:r>
      <w:r w:rsidRPr="00514F60">
        <w:rPr>
          <w:rFonts w:cs="B Mitra"/>
          <w:sz w:val="26"/>
          <w:szCs w:val="26"/>
        </w:rPr>
        <w:t>4 .</w:t>
      </w:r>
      <w:r w:rsidRPr="00514F60">
        <w:rPr>
          <w:rFonts w:cs="B Mitra"/>
          <w:sz w:val="26"/>
          <w:szCs w:val="26"/>
          <w:rtl/>
        </w:rPr>
        <w:t xml:space="preserve">بررسی علل و عوامل مرتبط با پره </w:t>
      </w:r>
      <w:r w:rsidRPr="00514F60">
        <w:rPr>
          <w:rFonts w:cs="B Mitra" w:hint="cs"/>
          <w:sz w:val="26"/>
          <w:szCs w:val="26"/>
          <w:rtl/>
        </w:rPr>
        <w:t>اکلامپسی</w:t>
      </w:r>
      <w:r w:rsidRPr="00514F60">
        <w:rPr>
          <w:rFonts w:cs="B Mitra"/>
          <w:sz w:val="26"/>
          <w:szCs w:val="26"/>
          <w:rtl/>
        </w:rPr>
        <w:t xml:space="preserve"> و پیشگیری و مراقبت از آن </w:t>
      </w:r>
      <w:r w:rsidRPr="00514F60">
        <w:rPr>
          <w:rFonts w:cs="B Mitra"/>
          <w:sz w:val="26"/>
          <w:szCs w:val="26"/>
        </w:rPr>
        <w:t>5 .</w:t>
      </w:r>
      <w:r w:rsidRPr="00514F60">
        <w:rPr>
          <w:rFonts w:cs="B Mitra"/>
          <w:sz w:val="26"/>
          <w:szCs w:val="26"/>
          <w:rtl/>
        </w:rPr>
        <w:t>بررسی علل و عوامل مرتبط با دیابت بارداری و پیشگیری و مراقبت از آن</w:t>
      </w:r>
    </w:p>
    <w:p w14:paraId="004216D7" w14:textId="6664B95C" w:rsidR="00725315" w:rsidRPr="004B6D21" w:rsidRDefault="00725315" w:rsidP="004B6D21">
      <w:pPr>
        <w:rPr>
          <w:rFonts w:eastAsia="Calibri"/>
          <w:rtl/>
        </w:rPr>
      </w:pPr>
    </w:p>
    <w:sectPr w:rsidR="00725315" w:rsidRPr="004B6D21" w:rsidSect="00725315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3AF95" w14:textId="77777777" w:rsidR="006715D9" w:rsidRDefault="006715D9" w:rsidP="00B645F1">
      <w:r>
        <w:separator/>
      </w:r>
    </w:p>
  </w:endnote>
  <w:endnote w:type="continuationSeparator" w:id="0">
    <w:p w14:paraId="63EAF3B0" w14:textId="77777777" w:rsidR="006715D9" w:rsidRDefault="006715D9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DE607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0D42" w14:textId="77777777" w:rsidR="006715D9" w:rsidRDefault="006715D9" w:rsidP="00B645F1">
      <w:r>
        <w:separator/>
      </w:r>
    </w:p>
  </w:footnote>
  <w:footnote w:type="continuationSeparator" w:id="0">
    <w:p w14:paraId="583DAFB1" w14:textId="77777777" w:rsidR="006715D9" w:rsidRDefault="006715D9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C432E"/>
    <w:multiLevelType w:val="hybridMultilevel"/>
    <w:tmpl w:val="429EF2F0"/>
    <w:lvl w:ilvl="0" w:tplc="7CA078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53"/>
  </w:num>
  <w:num w:numId="4">
    <w:abstractNumId w:val="75"/>
  </w:num>
  <w:num w:numId="5">
    <w:abstractNumId w:val="76"/>
  </w:num>
  <w:num w:numId="6">
    <w:abstractNumId w:val="78"/>
  </w:num>
  <w:num w:numId="7">
    <w:abstractNumId w:val="30"/>
  </w:num>
  <w:num w:numId="8">
    <w:abstractNumId w:val="18"/>
  </w:num>
  <w:num w:numId="9">
    <w:abstractNumId w:val="47"/>
  </w:num>
  <w:num w:numId="10">
    <w:abstractNumId w:val="27"/>
  </w:num>
  <w:num w:numId="11">
    <w:abstractNumId w:val="45"/>
  </w:num>
  <w:num w:numId="12">
    <w:abstractNumId w:val="42"/>
  </w:num>
  <w:num w:numId="13">
    <w:abstractNumId w:val="57"/>
  </w:num>
  <w:num w:numId="14">
    <w:abstractNumId w:val="60"/>
  </w:num>
  <w:num w:numId="15">
    <w:abstractNumId w:val="28"/>
  </w:num>
  <w:num w:numId="16">
    <w:abstractNumId w:val="46"/>
  </w:num>
  <w:num w:numId="17">
    <w:abstractNumId w:val="9"/>
  </w:num>
  <w:num w:numId="18">
    <w:abstractNumId w:val="44"/>
  </w:num>
  <w:num w:numId="19">
    <w:abstractNumId w:val="74"/>
  </w:num>
  <w:num w:numId="20">
    <w:abstractNumId w:val="8"/>
  </w:num>
  <w:num w:numId="21">
    <w:abstractNumId w:val="33"/>
  </w:num>
  <w:num w:numId="22">
    <w:abstractNumId w:val="24"/>
  </w:num>
  <w:num w:numId="23">
    <w:abstractNumId w:val="14"/>
  </w:num>
  <w:num w:numId="24">
    <w:abstractNumId w:val="2"/>
  </w:num>
  <w:num w:numId="25">
    <w:abstractNumId w:val="70"/>
  </w:num>
  <w:num w:numId="26">
    <w:abstractNumId w:val="48"/>
  </w:num>
  <w:num w:numId="27">
    <w:abstractNumId w:val="16"/>
  </w:num>
  <w:num w:numId="28">
    <w:abstractNumId w:val="21"/>
  </w:num>
  <w:num w:numId="29">
    <w:abstractNumId w:val="64"/>
  </w:num>
  <w:num w:numId="30">
    <w:abstractNumId w:val="1"/>
  </w:num>
  <w:num w:numId="31">
    <w:abstractNumId w:val="77"/>
  </w:num>
  <w:num w:numId="32">
    <w:abstractNumId w:val="65"/>
  </w:num>
  <w:num w:numId="33">
    <w:abstractNumId w:val="37"/>
  </w:num>
  <w:num w:numId="34">
    <w:abstractNumId w:val="66"/>
  </w:num>
  <w:num w:numId="35">
    <w:abstractNumId w:val="0"/>
  </w:num>
  <w:num w:numId="36">
    <w:abstractNumId w:val="68"/>
  </w:num>
  <w:num w:numId="37">
    <w:abstractNumId w:val="34"/>
  </w:num>
  <w:num w:numId="38">
    <w:abstractNumId w:val="58"/>
  </w:num>
  <w:num w:numId="39">
    <w:abstractNumId w:val="50"/>
  </w:num>
  <w:num w:numId="40">
    <w:abstractNumId w:val="20"/>
  </w:num>
  <w:num w:numId="41">
    <w:abstractNumId w:val="69"/>
  </w:num>
  <w:num w:numId="42">
    <w:abstractNumId w:val="55"/>
  </w:num>
  <w:num w:numId="43">
    <w:abstractNumId w:val="3"/>
  </w:num>
  <w:num w:numId="44">
    <w:abstractNumId w:val="5"/>
  </w:num>
  <w:num w:numId="45">
    <w:abstractNumId w:val="67"/>
  </w:num>
  <w:num w:numId="46">
    <w:abstractNumId w:val="32"/>
  </w:num>
  <w:num w:numId="47">
    <w:abstractNumId w:val="54"/>
  </w:num>
  <w:num w:numId="48">
    <w:abstractNumId w:val="73"/>
  </w:num>
  <w:num w:numId="49">
    <w:abstractNumId w:val="52"/>
  </w:num>
  <w:num w:numId="50">
    <w:abstractNumId w:val="25"/>
  </w:num>
  <w:num w:numId="51">
    <w:abstractNumId w:val="40"/>
  </w:num>
  <w:num w:numId="52">
    <w:abstractNumId w:val="71"/>
  </w:num>
  <w:num w:numId="53">
    <w:abstractNumId w:val="22"/>
  </w:num>
  <w:num w:numId="54">
    <w:abstractNumId w:val="41"/>
  </w:num>
  <w:num w:numId="55">
    <w:abstractNumId w:val="17"/>
  </w:num>
  <w:num w:numId="56">
    <w:abstractNumId w:val="56"/>
  </w:num>
  <w:num w:numId="57">
    <w:abstractNumId w:val="59"/>
  </w:num>
  <w:num w:numId="58">
    <w:abstractNumId w:val="19"/>
  </w:num>
  <w:num w:numId="59">
    <w:abstractNumId w:val="51"/>
  </w:num>
  <w:num w:numId="60">
    <w:abstractNumId w:val="11"/>
  </w:num>
  <w:num w:numId="61">
    <w:abstractNumId w:val="61"/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</w:num>
  <w:num w:numId="65">
    <w:abstractNumId w:val="49"/>
  </w:num>
  <w:num w:numId="66">
    <w:abstractNumId w:val="12"/>
  </w:num>
  <w:num w:numId="67">
    <w:abstractNumId w:val="38"/>
  </w:num>
  <w:num w:numId="68">
    <w:abstractNumId w:val="26"/>
  </w:num>
  <w:num w:numId="69">
    <w:abstractNumId w:val="29"/>
  </w:num>
  <w:num w:numId="70">
    <w:abstractNumId w:val="63"/>
  </w:num>
  <w:num w:numId="71">
    <w:abstractNumId w:val="23"/>
  </w:num>
  <w:num w:numId="72">
    <w:abstractNumId w:val="35"/>
  </w:num>
  <w:num w:numId="73">
    <w:abstractNumId w:val="7"/>
  </w:num>
  <w:num w:numId="74">
    <w:abstractNumId w:val="36"/>
  </w:num>
  <w:num w:numId="75">
    <w:abstractNumId w:val="62"/>
  </w:num>
  <w:num w:numId="76">
    <w:abstractNumId w:val="39"/>
  </w:num>
  <w:num w:numId="77">
    <w:abstractNumId w:val="6"/>
  </w:num>
  <w:num w:numId="78">
    <w:abstractNumId w:val="4"/>
  </w:num>
  <w:num w:numId="79">
    <w:abstractNumId w:val="1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15D9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15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9316-390E-4552-BAF5-6D03D6A3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2022-11-19T05:22:00Z</dcterms:modified>
</cp:coreProperties>
</file>