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D8" w:rsidRPr="003A245A" w:rsidRDefault="003A245A" w:rsidP="003A245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245A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A245A" w:rsidRPr="003A245A" w:rsidRDefault="000B376E" w:rsidP="000B376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 xml:space="preserve">مقالات سال </w:t>
      </w:r>
      <w:r>
        <w:rPr>
          <w:rFonts w:hint="cs"/>
          <w:sz w:val="28"/>
          <w:szCs w:val="28"/>
          <w:rtl/>
          <w:lang w:bidi="fa-IR"/>
        </w:rPr>
        <w:t>1394</w:t>
      </w:r>
      <w:bookmarkStart w:id="0" w:name="_GoBack"/>
      <w:bookmarkEnd w:id="0"/>
      <w:r>
        <w:rPr>
          <w:sz w:val="28"/>
          <w:szCs w:val="28"/>
          <w:rtl/>
          <w:lang w:bidi="fa-IR"/>
        </w:rPr>
        <w:t xml:space="preserve"> مرکز تحقیقات بیوشیمی بالینی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300"/>
        <w:gridCol w:w="738"/>
      </w:tblGrid>
      <w:tr w:rsidR="003A245A" w:rsidTr="00C26E3E">
        <w:trPr>
          <w:trHeight w:val="467"/>
        </w:trPr>
        <w:tc>
          <w:tcPr>
            <w:tcW w:w="2538" w:type="dxa"/>
          </w:tcPr>
          <w:p w:rsidR="003A245A" w:rsidRPr="00C26E3E" w:rsidRDefault="003A245A" w:rsidP="003A245A">
            <w:pPr>
              <w:jc w:val="center"/>
              <w:rPr>
                <w:b/>
                <w:bCs/>
                <w:lang w:bidi="fa-IR"/>
              </w:rPr>
            </w:pPr>
            <w:r w:rsidRPr="00C26E3E">
              <w:rPr>
                <w:rFonts w:hint="cs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6300" w:type="dxa"/>
          </w:tcPr>
          <w:p w:rsidR="003A245A" w:rsidRPr="00C26E3E" w:rsidRDefault="003A245A" w:rsidP="003A245A">
            <w:pPr>
              <w:jc w:val="center"/>
              <w:rPr>
                <w:b/>
                <w:bCs/>
                <w:lang w:bidi="fa-IR"/>
              </w:rPr>
            </w:pPr>
            <w:r w:rsidRPr="00C26E3E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38" w:type="dxa"/>
          </w:tcPr>
          <w:p w:rsidR="003A245A" w:rsidRPr="00C26E3E" w:rsidRDefault="003A245A" w:rsidP="003A245A">
            <w:pPr>
              <w:jc w:val="center"/>
              <w:rPr>
                <w:b/>
                <w:bCs/>
                <w:lang w:bidi="fa-IR"/>
              </w:rPr>
            </w:pPr>
            <w:r w:rsidRPr="00C26E3E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3A245A" w:rsidTr="003A245A">
        <w:tc>
          <w:tcPr>
            <w:tcW w:w="2538" w:type="dxa"/>
          </w:tcPr>
          <w:p w:rsidR="00CD1DF5" w:rsidRPr="007C05D9" w:rsidRDefault="007F23B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Payam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Ghasemi-Dehkordi1 </w:t>
            </w:r>
            <w:r w:rsidR="00CD1DF5"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Mehdi </w:t>
            </w:r>
            <w:proofErr w:type="spellStart"/>
            <w:r w:rsidR="00CD1DF5"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Allahbakhshian</w:t>
            </w:r>
            <w:proofErr w:type="spellEnd"/>
            <w:r w:rsidR="00CD1DF5" w:rsidRPr="007C05D9"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Farsani</w:t>
            </w:r>
            <w:proofErr w:type="spellEnd"/>
          </w:p>
          <w:p w:rsidR="00CD1DF5" w:rsidRPr="007C05D9" w:rsidRDefault="007F23B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Narges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Abdian1</w:t>
            </w:r>
          </w:p>
          <w:p w:rsidR="00CD1DF5" w:rsidRPr="007C05D9" w:rsidRDefault="007F23BE" w:rsidP="00D2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Amin Mirzaeian1</w:t>
            </w:r>
          </w:p>
          <w:p w:rsidR="00CD1DF5" w:rsidRPr="007C05D9" w:rsidRDefault="007F23BE" w:rsidP="00D2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Javad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Saffari-Chaleshtori3</w:t>
            </w:r>
          </w:p>
          <w:p w:rsidR="00CD1DF5" w:rsidRPr="007C05D9" w:rsidRDefault="007F23BE" w:rsidP="00D2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Fatemeh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Heybati1</w:t>
            </w:r>
          </w:p>
          <w:p w:rsidR="00CD1DF5" w:rsidRPr="007C05D9" w:rsidRDefault="007F23BE" w:rsidP="00D2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Gashtasb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Mardani</w:t>
            </w:r>
            <w:proofErr w:type="spellEnd"/>
          </w:p>
          <w:p w:rsidR="00CD1DF5" w:rsidRPr="007C05D9" w:rsidRDefault="007F23BE" w:rsidP="00D27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Alireza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Karimi-Taghanaki1 </w:t>
            </w:r>
          </w:p>
          <w:p w:rsidR="007F23BE" w:rsidRPr="007C05D9" w:rsidRDefault="007F23B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31413"/>
                <w:sz w:val="18"/>
                <w:szCs w:val="18"/>
              </w:rPr>
            </w:pPr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Abbas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Doosti</w:t>
            </w:r>
            <w:proofErr w:type="spellEnd"/>
          </w:p>
          <w:p w:rsidR="003A245A" w:rsidRPr="007C05D9" w:rsidRDefault="007F23BE" w:rsidP="00CD1DF5">
            <w:pPr>
              <w:rPr>
                <w:rFonts w:asciiTheme="majorBidi" w:hAnsiTheme="majorBidi" w:cstheme="majorBidi"/>
                <w:color w:val="131413"/>
                <w:sz w:val="18"/>
                <w:szCs w:val="18"/>
                <w:rtl/>
              </w:rPr>
            </w:pPr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Mohammad-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Saeid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Jami1 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Marziyeh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Abolhasani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Morteza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>Hashemzadeh-Chaleshtori</w:t>
            </w:r>
            <w:proofErr w:type="spellEnd"/>
            <w:r w:rsidRPr="007C05D9">
              <w:rPr>
                <w:rFonts w:asciiTheme="majorBidi" w:hAnsiTheme="majorBidi" w:cstheme="majorBidi"/>
                <w:color w:val="131413"/>
                <w:sz w:val="18"/>
                <w:szCs w:val="18"/>
              </w:rPr>
              <w:t xml:space="preserve"> </w:t>
            </w:r>
          </w:p>
          <w:p w:rsidR="00CD1DF5" w:rsidRDefault="00CD1DF5" w:rsidP="00CD1DF5">
            <w:pPr>
              <w:rPr>
                <w:lang w:bidi="fa-IR"/>
              </w:rPr>
            </w:pPr>
          </w:p>
        </w:tc>
        <w:tc>
          <w:tcPr>
            <w:tcW w:w="6300" w:type="dxa"/>
          </w:tcPr>
          <w:p w:rsidR="00CD1DF5" w:rsidRDefault="00CD1DF5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  <w:rtl/>
              </w:rPr>
            </w:pPr>
          </w:p>
          <w:p w:rsidR="00CD1DF5" w:rsidRDefault="00CD1DF5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  <w:rtl/>
              </w:rPr>
            </w:pPr>
          </w:p>
          <w:p w:rsidR="007F23BE" w:rsidRPr="00CD1DF5" w:rsidRDefault="007F23B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Comparison between the cultures of human induced pluripotent</w:t>
            </w:r>
            <w:r w:rsidR="007C05D9">
              <w:rPr>
                <w:rFonts w:asciiTheme="majorBidi" w:hAnsiTheme="majorBidi" w:cstheme="majorBidi" w:hint="cs"/>
                <w:b/>
                <w:bCs/>
                <w:color w:val="131413"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stem cells (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hiPSCs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) on feeder-</w:t>
            </w:r>
            <w:r w:rsidR="007C05D9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and serum-free system (</w:t>
            </w:r>
            <w:proofErr w:type="spellStart"/>
            <w:r w:rsidR="007C05D9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Matrigel</w:t>
            </w:r>
            <w:proofErr w:type="spellEnd"/>
            <w:r w:rsidR="007C05D9">
              <w:rPr>
                <w:rFonts w:asciiTheme="majorBidi" w:hAnsiTheme="majorBidi" w:cstheme="majorBidi" w:hint="cs"/>
                <w:b/>
                <w:bCs/>
                <w:color w:val="131413"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color w:val="131413"/>
                <w:sz w:val="24"/>
                <w:szCs w:val="24"/>
              </w:rPr>
              <w:t>matrix), MEF and HDF feeder cell lines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3A245A" w:rsidTr="003A245A">
        <w:tc>
          <w:tcPr>
            <w:tcW w:w="2538" w:type="dxa"/>
          </w:tcPr>
          <w:p w:rsidR="007F23BE" w:rsidRDefault="007F23BE" w:rsidP="00CD1DF5">
            <w:pPr>
              <w:autoSpaceDE w:val="0"/>
              <w:autoSpaceDN w:val="0"/>
              <w:adjustRightInd w:val="0"/>
              <w:rPr>
                <w:rFonts w:ascii="HcwgwdAdvNPSTim-B" w:hAnsi="HcwgwdAdvNPSTim-B" w:cs="HcwgwdAdvNPSTim-B"/>
                <w:sz w:val="12"/>
                <w:szCs w:val="12"/>
              </w:rPr>
            </w:pP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Payam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Ghasemi-Dehkordi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Mehdi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Allahbakhshian-Farsani</w:t>
            </w:r>
            <w:proofErr w:type="spellEnd"/>
          </w:p>
          <w:p w:rsidR="00CD1DF5" w:rsidRDefault="007F23BE" w:rsidP="00CD1DF5">
            <w:pPr>
              <w:autoSpaceDE w:val="0"/>
              <w:autoSpaceDN w:val="0"/>
              <w:adjustRightInd w:val="0"/>
              <w:rPr>
                <w:rFonts w:ascii="HcwgwdAdvNPSTim-B" w:hAnsi="HcwgwdAdvNPSTim-B" w:cs="HcwgwdAdvNPSTim-B"/>
                <w:sz w:val="12"/>
                <w:szCs w:val="12"/>
                <w:rtl/>
              </w:rPr>
            </w:pP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Narges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Abdian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</w:p>
          <w:p w:rsidR="00CD1DF5" w:rsidRDefault="007F23BE" w:rsidP="00CD1DF5">
            <w:pPr>
              <w:autoSpaceDE w:val="0"/>
              <w:autoSpaceDN w:val="0"/>
              <w:adjustRightInd w:val="0"/>
              <w:rPr>
                <w:rFonts w:ascii="DrrhvmAdvPTimesB" w:hAnsi="DrrhvmAdvPTimesB" w:cs="DrrhvmAdvPTimesB"/>
                <w:sz w:val="20"/>
                <w:szCs w:val="20"/>
                <w:rtl/>
              </w:rPr>
            </w:pPr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Amin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Mirzaeian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</w:p>
          <w:p w:rsidR="007F23BE" w:rsidRDefault="007F23BE" w:rsidP="00CD1DF5">
            <w:pPr>
              <w:autoSpaceDE w:val="0"/>
              <w:autoSpaceDN w:val="0"/>
              <w:adjustRightInd w:val="0"/>
              <w:rPr>
                <w:rFonts w:ascii="HcwgwdAdvNPSTim-B" w:hAnsi="HcwgwdAdvNPSTim-B" w:cs="HcwgwdAdvNPSTim-B"/>
                <w:sz w:val="12"/>
                <w:szCs w:val="12"/>
              </w:rPr>
            </w:pP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Morteza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Hashemzadeh-Chaleshtori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</w:p>
          <w:p w:rsidR="003A245A" w:rsidRDefault="007F23BE" w:rsidP="00D27B3E">
            <w:pPr>
              <w:rPr>
                <w:rFonts w:ascii="DrrhvmAdvPTimesB" w:hAnsi="DrrhvmAdvPTimesB" w:cs="DrrhvmAdvPTimesB"/>
                <w:sz w:val="20"/>
                <w:szCs w:val="20"/>
                <w:rtl/>
              </w:rPr>
            </w:pP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Hamideh</w:t>
            </w:r>
            <w:proofErr w:type="spellEnd"/>
            <w:r>
              <w:rPr>
                <w:rFonts w:ascii="DrrhvmAdvPTimesB" w:hAnsi="DrrhvmAdvPTimesB" w:cs="Drrhvm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rrhvmAdvPTimesB" w:hAnsi="DrrhvmAdvPTimesB" w:cs="DrrhvmAdvPTimesB"/>
                <w:sz w:val="20"/>
                <w:szCs w:val="20"/>
              </w:rPr>
              <w:t>Jafari-Ghahfarokhi</w:t>
            </w:r>
            <w:proofErr w:type="spellEnd"/>
          </w:p>
          <w:p w:rsidR="00CD1DF5" w:rsidRDefault="00CD1DF5" w:rsidP="00D27B3E">
            <w:pPr>
              <w:rPr>
                <w:lang w:bidi="fa-IR"/>
              </w:rPr>
            </w:pPr>
          </w:p>
        </w:tc>
        <w:tc>
          <w:tcPr>
            <w:tcW w:w="6300" w:type="dxa"/>
          </w:tcPr>
          <w:p w:rsidR="00CD1DF5" w:rsidRDefault="00CD1DF5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F23BE" w:rsidRPr="00CD1DF5" w:rsidRDefault="007F23B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Effects of Feeder Lay</w:t>
            </w:r>
            <w:r w:rsid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ers, Culture Media, Conditional</w:t>
            </w:r>
            <w:r w:rsidR="007C05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Media,</w:t>
            </w:r>
            <w:r w:rsidR="007C05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Growth Factors, and Passages Number on Stem Cell Optimization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3A245A" w:rsidTr="003A245A">
        <w:tc>
          <w:tcPr>
            <w:tcW w:w="2538" w:type="dxa"/>
          </w:tcPr>
          <w:p w:rsidR="007F23BE" w:rsidRDefault="007F23BE" w:rsidP="00D27B3E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Amirhossein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Mahvi</w:t>
            </w:r>
            <w:proofErr w:type="spellEnd"/>
          </w:p>
          <w:p w:rsidR="007F23BE" w:rsidRDefault="007F23BE" w:rsidP="00D27B3E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Gashtasb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Mardani</w:t>
            </w:r>
            <w:r>
              <w:rPr>
                <w:rFonts w:ascii="BdgwfrAdvPTimesB" w:hAnsi="BdgwfrAdvPTimesB" w:cs="BdgwfrAdvPTimesB"/>
                <w:sz w:val="13"/>
                <w:szCs w:val="13"/>
              </w:rPr>
              <w:t>1</w:t>
            </w:r>
          </w:p>
          <w:p w:rsidR="007F23BE" w:rsidRDefault="007F23BE" w:rsidP="00D27B3E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Payam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Ghasemi-Dehkordi</w:t>
            </w:r>
            <w:r>
              <w:rPr>
                <w:rFonts w:ascii="BdgwfrAdvPTimesB" w:hAnsi="BdgwfrAdvPTimesB" w:cs="BdgwfrAdvPTimesB"/>
                <w:sz w:val="13"/>
                <w:szCs w:val="13"/>
              </w:rPr>
              <w:t>2</w:t>
            </w:r>
          </w:p>
          <w:p w:rsidR="007F23BE" w:rsidRDefault="007F23BE" w:rsidP="00D27B3E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Javad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Saffari-Chaleshtori</w:t>
            </w:r>
            <w:proofErr w:type="spellEnd"/>
          </w:p>
          <w:p w:rsidR="00CD1DF5" w:rsidRDefault="007F23BE" w:rsidP="00CD1DF5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  <w:rtl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Morteza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Hashemzadeh-Chaleshtori</w:t>
            </w:r>
            <w:proofErr w:type="spellEnd"/>
          </w:p>
          <w:p w:rsidR="00CD1DF5" w:rsidRDefault="007F23BE" w:rsidP="00CD1DF5">
            <w:pPr>
              <w:autoSpaceDE w:val="0"/>
              <w:autoSpaceDN w:val="0"/>
              <w:adjustRightInd w:val="0"/>
              <w:rPr>
                <w:rFonts w:ascii="BdgwfrAdvPTimesB" w:hAnsi="BdgwfrAdvPTimesB"/>
                <w:sz w:val="13"/>
                <w:szCs w:val="13"/>
                <w:rtl/>
                <w:lang w:bidi="fa-IR"/>
              </w:rPr>
            </w:pPr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Mehdi </w:t>
            </w: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Allahbakhshian-Farsani</w:t>
            </w:r>
            <w:proofErr w:type="spellEnd"/>
          </w:p>
          <w:p w:rsidR="003A245A" w:rsidRDefault="007F23BE" w:rsidP="00CD1DF5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20"/>
                <w:szCs w:val="20"/>
                <w:rtl/>
              </w:rPr>
            </w:pP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Narges</w:t>
            </w:r>
            <w:proofErr w:type="spellEnd"/>
            <w:r>
              <w:rPr>
                <w:rFonts w:ascii="BdgwfrAdvPTimesB" w:hAnsi="BdgwfrAdvPTimesB" w:cs="BdgwfrAdvPTimes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dgwfrAdvPTimesB" w:hAnsi="BdgwfrAdvPTimesB" w:cs="BdgwfrAdvPTimesB"/>
                <w:sz w:val="20"/>
                <w:szCs w:val="20"/>
              </w:rPr>
              <w:t>Abdian</w:t>
            </w:r>
            <w:proofErr w:type="spellEnd"/>
          </w:p>
          <w:p w:rsidR="007C05D9" w:rsidRPr="00CD1DF5" w:rsidRDefault="007C05D9" w:rsidP="00CD1DF5">
            <w:pPr>
              <w:autoSpaceDE w:val="0"/>
              <w:autoSpaceDN w:val="0"/>
              <w:adjustRightInd w:val="0"/>
              <w:rPr>
                <w:rFonts w:ascii="BdgwfrAdvPTimesB" w:hAnsi="BdgwfrAdvPTimesB" w:cs="BdgwfrAdvPTimesB"/>
                <w:sz w:val="13"/>
                <w:szCs w:val="13"/>
              </w:rPr>
            </w:pPr>
          </w:p>
        </w:tc>
        <w:tc>
          <w:tcPr>
            <w:tcW w:w="6300" w:type="dxa"/>
          </w:tcPr>
          <w:p w:rsidR="00CD1DF5" w:rsidRDefault="00CD1DF5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F23BE" w:rsidRPr="00CD1DF5" w:rsidRDefault="007F23B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Effects of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Phenanthrene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Pyrene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on Cytogenetic Stability</w:t>
            </w:r>
            <w:r w:rsidR="007C05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Human Dermal Fibrobl</w:t>
            </w:r>
            <w:r w:rsid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asts Using Alkaline Comet Assay</w:t>
            </w:r>
            <w:r w:rsidR="007C05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3A245A" w:rsidTr="003A245A">
        <w:tc>
          <w:tcPr>
            <w:tcW w:w="2538" w:type="dxa"/>
          </w:tcPr>
          <w:p w:rsidR="00CD1DF5" w:rsidRDefault="00CD1DF5" w:rsidP="00D27B3E">
            <w:pPr>
              <w:rPr>
                <w:rFonts w:ascii="TimesNewRomanPSMT" w:hAnsi="TimesNewRomanPSMT" w:cs="TimesNewRomanPSMT"/>
                <w:rtl/>
              </w:rPr>
            </w:pPr>
          </w:p>
          <w:p w:rsidR="007C05D9" w:rsidRPr="007C05D9" w:rsidRDefault="00D27B3E" w:rsidP="00D27B3E">
            <w:pPr>
              <w:rPr>
                <w:rFonts w:ascii="TimesNewRomanPSMT" w:hAnsi="TimesNewRomanPSMT" w:cs="TimesNewRomanPSMT"/>
                <w:sz w:val="20"/>
                <w:szCs w:val="20"/>
                <w:rtl/>
              </w:rPr>
            </w:pPr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Ali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Karimi</w:t>
            </w:r>
            <w:proofErr w:type="spellEnd"/>
          </w:p>
          <w:p w:rsidR="007C05D9" w:rsidRPr="007C05D9" w:rsidRDefault="00D27B3E" w:rsidP="007C05D9">
            <w:pPr>
              <w:rPr>
                <w:rFonts w:ascii="TimesNewRomanPSMT" w:hAnsi="TimesNewRomanPSMT" w:cs="TimesNewRomanPSMT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Marziyeh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Abolhasani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Morteza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Hashemzadeh-Chaleshtori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3A245A" w:rsidRPr="007C05D9" w:rsidRDefault="00D27B3E" w:rsidP="007C05D9">
            <w:pPr>
              <w:rPr>
                <w:rFonts w:ascii="TimesNewRomanPSMT" w:hAnsi="TimesNewRomanPSMT" w:cs="TimesNewRomanPSMT"/>
                <w:sz w:val="13"/>
                <w:szCs w:val="13"/>
              </w:rPr>
            </w:pPr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Batoul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Pourgheysari</w:t>
            </w:r>
            <w:proofErr w:type="spellEnd"/>
          </w:p>
        </w:tc>
        <w:tc>
          <w:tcPr>
            <w:tcW w:w="6300" w:type="dxa"/>
          </w:tcPr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27B3E" w:rsidRPr="00CD1DF5" w:rsidRDefault="00D27B3E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preliminary study of inherited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thrombophilic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risk factors in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different clinical manifesta</w:t>
            </w:r>
            <w:r w:rsidR="00ED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tions of venous thromboembolism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central Iran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3A245A" w:rsidTr="003A245A">
        <w:tc>
          <w:tcPr>
            <w:tcW w:w="2538" w:type="dxa"/>
          </w:tcPr>
          <w:p w:rsidR="00D27B3E" w:rsidRPr="007C05D9" w:rsidRDefault="00D27B3E" w:rsidP="00D27B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Tayebeh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Ghanavati1,</w:t>
            </w:r>
          </w:p>
          <w:p w:rsidR="00D27B3E" w:rsidRPr="007C05D9" w:rsidRDefault="00D27B3E" w:rsidP="00D27B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Keyhan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Ghatreh-samani2,</w:t>
            </w:r>
          </w:p>
          <w:p w:rsidR="00D27B3E" w:rsidRPr="007C05D9" w:rsidRDefault="00D27B3E" w:rsidP="00D27B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Effat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Farrokhi3,</w:t>
            </w:r>
          </w:p>
          <w:p w:rsidR="00D27B3E" w:rsidRPr="007C05D9" w:rsidRDefault="00D27B3E" w:rsidP="00D27B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Esfandyar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Heydarian4,</w:t>
            </w:r>
          </w:p>
          <w:p w:rsidR="003A245A" w:rsidRDefault="00D27B3E" w:rsidP="00D27B3E">
            <w:pPr>
              <w:rPr>
                <w:lang w:bidi="fa-IR"/>
              </w:rPr>
            </w:pPr>
            <w:proofErr w:type="spellStart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>Morteza</w:t>
            </w:r>
            <w:proofErr w:type="spellEnd"/>
            <w:r w:rsidRPr="007C05D9">
              <w:rPr>
                <w:rFonts w:ascii="TimesNewRomanPSMT" w:hAnsi="TimesNewRomanPSMT" w:cs="TimesNewRomanPSMT"/>
                <w:sz w:val="20"/>
                <w:szCs w:val="20"/>
              </w:rPr>
              <w:t xml:space="preserve"> Nikookar5</w:t>
            </w:r>
          </w:p>
        </w:tc>
        <w:tc>
          <w:tcPr>
            <w:tcW w:w="6300" w:type="dxa"/>
          </w:tcPr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F23BE" w:rsidRPr="007C05D9" w:rsidRDefault="007F23BE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 of Gallic Acid on Alkaline Phosphatase Gene Expression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Vascular Smooth Muscle Cells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211E03" w:rsidTr="003A245A">
        <w:tc>
          <w:tcPr>
            <w:tcW w:w="2538" w:type="dxa"/>
          </w:tcPr>
          <w:p w:rsid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Zahra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Rabiei</w:t>
            </w:r>
            <w:proofErr w:type="spellEnd"/>
          </w:p>
          <w:p w:rsid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Shiva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Mokhtari</w:t>
            </w:r>
            <w:proofErr w:type="spellEnd"/>
          </w:p>
          <w:p w:rsid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Samira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Asgharzade</w:t>
            </w:r>
            <w:proofErr w:type="spellEnd"/>
          </w:p>
          <w:p w:rsid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Mostafa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Gholami</w:t>
            </w:r>
            <w:proofErr w:type="spellEnd"/>
          </w:p>
          <w:p w:rsid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Samira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Rahnama</w:t>
            </w:r>
            <w:proofErr w:type="spellEnd"/>
          </w:p>
          <w:p w:rsidR="00211E03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Mahmoud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Rafieian-kopaei</w:t>
            </w:r>
            <w:proofErr w:type="spellEnd"/>
          </w:p>
          <w:p w:rsidR="007C05D9" w:rsidRPr="007C05D9" w:rsidRDefault="007C05D9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Inhibitory effect of </w:t>
            </w:r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Thymus vulgaris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extract on memory impairment induced by scopolamine in rat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</w:tcPr>
          <w:p w:rsidR="00211E03" w:rsidRDefault="00211E03" w:rsidP="00CD1DF5">
            <w:pPr>
              <w:spacing w:before="240"/>
              <w:jc w:val="center"/>
              <w:rPr>
                <w:rtl/>
                <w:lang w:bidi="fa-IR"/>
              </w:rPr>
            </w:pPr>
          </w:p>
        </w:tc>
      </w:tr>
      <w:tr w:rsidR="003A245A" w:rsidTr="003A245A">
        <w:tc>
          <w:tcPr>
            <w:tcW w:w="2538" w:type="dxa"/>
          </w:tcPr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Elham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Moradi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Heidarian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Mostafa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Gholami-Arjenaki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Javad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Saffari-Chaleshtori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Gashtasb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Mardani</w:t>
            </w:r>
            <w:proofErr w:type="spellEnd"/>
          </w:p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Alireza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Karimi-Taghanaki</w:t>
            </w:r>
            <w:proofErr w:type="spellEnd"/>
          </w:p>
          <w:p w:rsidR="00D27B3E" w:rsidRPr="007C05D9" w:rsidRDefault="007C05D9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Zahra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Normohammadian</w:t>
            </w:r>
            <w:proofErr w:type="spellEnd"/>
          </w:p>
          <w:p w:rsidR="003A245A" w:rsidRPr="007C05D9" w:rsidRDefault="003A245A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9064D" w:rsidRPr="007C05D9" w:rsidRDefault="00C9064D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Effect of </w:t>
            </w:r>
            <w:proofErr w:type="spellStart"/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Quercetin</w:t>
            </w:r>
            <w:proofErr w:type="spellEnd"/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on Methotrexate-induced Hepatic and</w:t>
            </w:r>
          </w:p>
          <w:p w:rsidR="00C9064D" w:rsidRPr="007C05D9" w:rsidRDefault="00C9064D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5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Renal Damages in Male Rats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3A245A" w:rsidTr="003A245A">
        <w:tc>
          <w:tcPr>
            <w:tcW w:w="2538" w:type="dxa"/>
          </w:tcPr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Abolfazl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Khoshdel</w:t>
            </w:r>
            <w:proofErr w:type="spellEnd"/>
          </w:p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Roya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Habibian</w:t>
            </w:r>
            <w:proofErr w:type="spellEnd"/>
          </w:p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Neda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Parvin</w:t>
            </w:r>
            <w:proofErr w:type="spellEnd"/>
          </w:p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Abbas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Doosti</w:t>
            </w:r>
            <w:proofErr w:type="spellEnd"/>
          </w:p>
          <w:p w:rsid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Fatemeh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Famouri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Ali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Eshraghi</w:t>
            </w:r>
            <w:proofErr w:type="spellEnd"/>
          </w:p>
          <w:p w:rsidR="003A245A" w:rsidRDefault="00D27B3E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Massoud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Hafizi</w:t>
            </w:r>
            <w:proofErr w:type="spellEnd"/>
          </w:p>
          <w:p w:rsidR="00ED4E6A" w:rsidRPr="007C05D9" w:rsidRDefault="00ED4E6A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7C05D9" w:rsidRDefault="007C05D9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D4E6A" w:rsidRDefault="00ED4E6A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F7AC4" w:rsidRPr="00CD1DF5" w:rsidRDefault="004F7AC4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Molecular characterization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 nosocomial </w:t>
            </w:r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Clostridium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difficile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infection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pediatric ward in Iran</w:t>
            </w:r>
          </w:p>
          <w:p w:rsidR="003A245A" w:rsidRPr="00CD1DF5" w:rsidRDefault="003A245A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3A245A" w:rsidRDefault="007F23BE" w:rsidP="00CD1DF5">
            <w:pPr>
              <w:spacing w:before="24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7F23BE" w:rsidTr="003A245A">
        <w:tc>
          <w:tcPr>
            <w:tcW w:w="2538" w:type="dxa"/>
          </w:tcPr>
          <w:p w:rsidR="00ED4E6A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Maryam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Saneipour</w:t>
            </w:r>
            <w:proofErr w:type="spellEnd"/>
          </w:p>
          <w:p w:rsidR="00ED4E6A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Keihan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Ghatreh-Samani</w:t>
            </w:r>
            <w:proofErr w:type="spellEnd"/>
          </w:p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Heydarian</w:t>
            </w:r>
            <w:proofErr w:type="spellEnd"/>
          </w:p>
          <w:p w:rsidR="00ED4E6A" w:rsidRDefault="00FC14BF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Effat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Farrokhi</w:t>
            </w:r>
            <w:proofErr w:type="spellEnd"/>
          </w:p>
          <w:p w:rsidR="007F23BE" w:rsidRPr="007C05D9" w:rsidRDefault="00FC14BF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Narges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Abdian</w:t>
            </w:r>
            <w:proofErr w:type="spellEnd"/>
          </w:p>
        </w:tc>
        <w:tc>
          <w:tcPr>
            <w:tcW w:w="6300" w:type="dxa"/>
          </w:tcPr>
          <w:p w:rsidR="00ED4E6A" w:rsidRDefault="00ED4E6A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14BF" w:rsidRPr="00CD1DF5" w:rsidRDefault="00FC14BF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Adiponectin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inhibits oxidized low density lipoprotein-induced increase in matrix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metalloproteinase 9 expression in vascular smooth muscle cells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7F23BE" w:rsidTr="003A245A">
        <w:tc>
          <w:tcPr>
            <w:tcW w:w="2538" w:type="dxa"/>
          </w:tcPr>
          <w:p w:rsidR="00ED4E6A" w:rsidRDefault="004F7AC4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Mohammad-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Taghi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Moradi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Ali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Karimi</w:t>
            </w:r>
            <w:proofErr w:type="spellEnd"/>
          </w:p>
          <w:p w:rsidR="00ED4E6A" w:rsidRDefault="004F7AC4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Somayeh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Alidadi</w:t>
            </w:r>
            <w:proofErr w:type="spellEnd"/>
          </w:p>
          <w:p w:rsidR="00ED4E6A" w:rsidRDefault="004F7AC4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Mojtaba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Saedi-Marghmaleki</w:t>
            </w:r>
            <w:proofErr w:type="spellEnd"/>
          </w:p>
          <w:p w:rsidR="007F23BE" w:rsidRDefault="004F7AC4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Mahsa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Salehian</w:t>
            </w:r>
            <w:proofErr w:type="spellEnd"/>
          </w:p>
          <w:p w:rsidR="00ED4E6A" w:rsidRPr="007C05D9" w:rsidRDefault="00ED4E6A" w:rsidP="00ED4E6A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4F7AC4" w:rsidRPr="00CD1DF5" w:rsidRDefault="004F7AC4" w:rsidP="00CD1DF5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4F7AC4" w:rsidRPr="00CD1DF5" w:rsidRDefault="004F7AC4" w:rsidP="00CD1DF5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CD1DF5">
              <w:rPr>
                <w:rFonts w:asciiTheme="majorBidi" w:hAnsiTheme="majorBidi" w:cstheme="majorBidi"/>
                <w:b/>
                <w:bCs/>
              </w:rPr>
              <w:t xml:space="preserve"> In vitro Anti-adenovirus activity of pomegranate </w:t>
            </w:r>
            <w:r w:rsidRPr="00CD1DF5">
              <w:rPr>
                <w:rFonts w:asciiTheme="majorBidi" w:hAnsiTheme="majorBidi" w:cstheme="majorBidi"/>
                <w:b/>
                <w:bCs/>
                <w:i/>
                <w:iCs/>
              </w:rPr>
              <w:t>(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</w:rPr>
              <w:t>Punicagranatum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L.) </w:t>
            </w:r>
            <w:r w:rsidRPr="00CD1DF5">
              <w:rPr>
                <w:rFonts w:asciiTheme="majorBidi" w:hAnsiTheme="majorBidi" w:cstheme="majorBidi"/>
                <w:b/>
                <w:bCs/>
              </w:rPr>
              <w:t xml:space="preserve">peel extract 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7F23BE" w:rsidTr="003A245A">
        <w:tc>
          <w:tcPr>
            <w:tcW w:w="2538" w:type="dxa"/>
          </w:tcPr>
          <w:p w:rsidR="00ED4E6A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Hojjat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Rouhi-Boroujeni</w:t>
            </w:r>
            <w:proofErr w:type="spellEnd"/>
          </w:p>
          <w:p w:rsidR="00ED4E6A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Hamid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Rouhi-Boroujeni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Heidarian</w:t>
            </w:r>
            <w:proofErr w:type="spellEnd"/>
          </w:p>
          <w:p w:rsidR="00ED4E6A" w:rsidRDefault="00D27B3E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Fereshteh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Mohammadizadeh</w:t>
            </w:r>
            <w:proofErr w:type="spellEnd"/>
          </w:p>
          <w:p w:rsidR="007F23BE" w:rsidRPr="007C05D9" w:rsidRDefault="00D27B3E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Mahmoud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Rafieian-Kopaei</w:t>
            </w:r>
            <w:proofErr w:type="spellEnd"/>
          </w:p>
        </w:tc>
        <w:tc>
          <w:tcPr>
            <w:tcW w:w="6300" w:type="dxa"/>
          </w:tcPr>
          <w:p w:rsidR="00ED4E6A" w:rsidRDefault="00ED4E6A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14BF" w:rsidRPr="00CD1DF5" w:rsidRDefault="00FC14BF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Herbs with anti-lipid effects and their interactions with statins as a chemical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anti- hyperlipidemia group drugs: A systematic review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211E03" w:rsidTr="003A245A">
        <w:tc>
          <w:tcPr>
            <w:tcW w:w="2538" w:type="dxa"/>
          </w:tcPr>
          <w:p w:rsidR="00ED4E6A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Fatemeh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Taghizade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Mortezaee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Morteza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Hashemzadeh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Chaleshtori</w:t>
            </w:r>
            <w:proofErr w:type="spellEnd"/>
          </w:p>
          <w:p w:rsidR="00ED4E6A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Soleiman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Kheiri</w:t>
            </w:r>
            <w:proofErr w:type="spellEnd"/>
            <w:r w:rsidR="00ED4E6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ED4E6A">
              <w:rPr>
                <w:rFonts w:asciiTheme="majorBidi" w:hAnsiTheme="majorBidi" w:cstheme="majorBidi"/>
                <w:sz w:val="20"/>
                <w:szCs w:val="20"/>
              </w:rPr>
              <w:t>Effat</w:t>
            </w:r>
            <w:r w:rsidRPr="007C05D9">
              <w:rPr>
                <w:rFonts w:asciiTheme="majorBidi" w:hAnsiTheme="majorBidi" w:cstheme="majorBidi"/>
                <w:sz w:val="20"/>
                <w:szCs w:val="20"/>
              </w:rPr>
              <w:t>Farrokhi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Laleh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Shariati</w:t>
            </w:r>
            <w:proofErr w:type="spellEnd"/>
          </w:p>
          <w:p w:rsidR="00ED4E6A" w:rsidRDefault="00D27B3E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Mohammad Amin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Tabatabaiefar</w:t>
            </w:r>
            <w:proofErr w:type="spellEnd"/>
          </w:p>
          <w:p w:rsidR="00211E03" w:rsidRDefault="00D27B3E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Sepideh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Miraj</w:t>
            </w:r>
            <w:proofErr w:type="spellEnd"/>
          </w:p>
          <w:p w:rsidR="00ED4E6A" w:rsidRPr="007C05D9" w:rsidRDefault="00ED4E6A" w:rsidP="00ED4E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0" w:type="dxa"/>
          </w:tcPr>
          <w:p w:rsidR="00ED4E6A" w:rsidRDefault="00ED4E6A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  <w:rtl/>
              </w:rPr>
            </w:pPr>
          </w:p>
          <w:p w:rsidR="00ED4E6A" w:rsidRDefault="00ED4E6A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  <w:rtl/>
              </w:rPr>
            </w:pPr>
          </w:p>
          <w:p w:rsidR="00211E03" w:rsidRPr="00CD1DF5" w:rsidRDefault="00211E03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Interleukin-1 </w:t>
            </w:r>
            <w:r w:rsidR="00ED4E6A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β</w:t>
            </w:r>
            <w:r w:rsidRPr="00CD1DF5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 xml:space="preserve"> Gene polymorphisms in Iranian Patients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color w:val="231F20"/>
                <w:sz w:val="24"/>
                <w:szCs w:val="24"/>
              </w:rPr>
              <w:t>with Uterine Fibroid, A Case- Control Study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211E03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7F23BE" w:rsidTr="003A245A">
        <w:tc>
          <w:tcPr>
            <w:tcW w:w="2538" w:type="dxa"/>
          </w:tcPr>
          <w:p w:rsidR="00ED4E6A" w:rsidRDefault="00D27B3E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Keihan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Ghatreh-Samani1,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Effat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Farokhi</w:t>
            </w:r>
            <w:proofErr w:type="spellEnd"/>
          </w:p>
          <w:p w:rsidR="00ED4E6A" w:rsidRDefault="00D27B3E" w:rsidP="00ED4E6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Neda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Mohandes-Samani</w:t>
            </w:r>
            <w:proofErr w:type="spellEnd"/>
          </w:p>
          <w:p w:rsidR="007F23BE" w:rsidRPr="007C05D9" w:rsidRDefault="00D27B3E" w:rsidP="00ED4E6A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Hadiseh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Moradi</w:t>
            </w:r>
            <w:proofErr w:type="spellEnd"/>
          </w:p>
        </w:tc>
        <w:tc>
          <w:tcPr>
            <w:tcW w:w="6300" w:type="dxa"/>
          </w:tcPr>
          <w:p w:rsidR="00ED4E6A" w:rsidRDefault="00ED4E6A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14BF" w:rsidRPr="00CD1DF5" w:rsidRDefault="00FC14BF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effect of Alu</w:t>
            </w:r>
            <w:r w:rsidR="00ED4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minum on the increasing risk of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developing anemia</w:t>
            </w:r>
            <w:r w:rsidR="00ED4E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among workers of tile production plants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7F23BE" w:rsidTr="003A245A">
        <w:tc>
          <w:tcPr>
            <w:tcW w:w="2538" w:type="dxa"/>
          </w:tcPr>
          <w:p w:rsidR="00ED4E6A" w:rsidRDefault="00ED4E6A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Karimi</w:t>
            </w:r>
            <w:proofErr w:type="spellEnd"/>
          </w:p>
          <w:p w:rsidR="00ED4E6A" w:rsidRDefault="00D27B3E" w:rsidP="007C05D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Marziyeh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Abolhasani</w:t>
            </w:r>
            <w:proofErr w:type="spellEnd"/>
            <w:r w:rsidR="00ED4E6A">
              <w:rPr>
                <w:rStyle w:val="A2"/>
                <w:rFonts w:hint="cs"/>
                <w:rtl/>
              </w:rPr>
              <w:br/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</w:t>
            </w:r>
            <w:r w:rsidR="00ED4E6A">
              <w:rPr>
                <w:rFonts w:asciiTheme="majorBidi" w:hAnsiTheme="majorBidi" w:cstheme="majorBidi"/>
                <w:sz w:val="20"/>
                <w:szCs w:val="20"/>
              </w:rPr>
              <w:t>orteza</w:t>
            </w:r>
            <w:proofErr w:type="spellEnd"/>
            <w:r w:rsidR="00ED4E6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ED4E6A">
              <w:rPr>
                <w:rFonts w:asciiTheme="majorBidi" w:hAnsiTheme="majorBidi" w:cstheme="majorBidi"/>
                <w:sz w:val="20"/>
                <w:szCs w:val="20"/>
              </w:rPr>
              <w:t>Hashemzadeh-Chaleshtori</w:t>
            </w:r>
            <w:proofErr w:type="spellEnd"/>
            <w:r w:rsidR="00ED4E6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7F23BE" w:rsidRDefault="00D27B3E" w:rsidP="00ED4E6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Batoul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Pourgheysari</w:t>
            </w:r>
            <w:proofErr w:type="spellEnd"/>
          </w:p>
          <w:p w:rsidR="00ED4E6A" w:rsidRPr="00ED4E6A" w:rsidRDefault="00ED4E6A" w:rsidP="00ED4E6A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FC14BF" w:rsidRPr="00CD1DF5" w:rsidRDefault="00FC14BF" w:rsidP="00ED4E6A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  <w:p w:rsidR="007F23BE" w:rsidRPr="00CD1DF5" w:rsidRDefault="00FC14BF" w:rsidP="00ED4E6A">
            <w:pPr>
              <w:pStyle w:val="Default"/>
              <w:spacing w:line="360" w:lineRule="atLeast"/>
              <w:rPr>
                <w:rFonts w:asciiTheme="majorBidi" w:hAnsiTheme="majorBidi" w:cstheme="majorBidi"/>
                <w:b/>
                <w:bCs/>
              </w:rPr>
            </w:pPr>
            <w:r w:rsidRPr="00CD1DF5">
              <w:rPr>
                <w:rFonts w:asciiTheme="majorBidi" w:hAnsiTheme="majorBidi" w:cstheme="majorBidi"/>
                <w:b/>
                <w:bCs/>
              </w:rPr>
              <w:t xml:space="preserve"> A preliminary study of inherited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</w:rPr>
              <w:t>thrombophilic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</w:rPr>
              <w:t xml:space="preserve"> risk </w:t>
            </w:r>
            <w:r w:rsidRPr="00CD1DF5">
              <w:rPr>
                <w:rFonts w:asciiTheme="majorBidi" w:hAnsiTheme="majorBidi" w:cstheme="majorBidi"/>
                <w:b/>
                <w:bCs/>
              </w:rPr>
              <w:lastRenderedPageBreak/>
              <w:t>factors in different clinical manifestations of venou</w:t>
            </w:r>
            <w:r w:rsidR="00ED4E6A">
              <w:rPr>
                <w:rFonts w:asciiTheme="majorBidi" w:hAnsiTheme="majorBidi" w:cstheme="majorBidi"/>
                <w:b/>
                <w:bCs/>
              </w:rPr>
              <w:t xml:space="preserve">s </w:t>
            </w:r>
            <w:proofErr w:type="spellStart"/>
            <w:r w:rsidR="00ED4E6A">
              <w:rPr>
                <w:rFonts w:asciiTheme="majorBidi" w:hAnsiTheme="majorBidi" w:cstheme="majorBidi"/>
                <w:b/>
                <w:bCs/>
              </w:rPr>
              <w:t>thromboembolismin</w:t>
            </w:r>
            <w:proofErr w:type="spellEnd"/>
            <w:r w:rsidR="00ED4E6A">
              <w:rPr>
                <w:rFonts w:asciiTheme="majorBidi" w:hAnsiTheme="majorBidi" w:cstheme="majorBidi"/>
                <w:b/>
                <w:bCs/>
              </w:rPr>
              <w:t xml:space="preserve"> central Iran</w:t>
            </w: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13</w:t>
            </w:r>
          </w:p>
        </w:tc>
      </w:tr>
      <w:tr w:rsidR="007F23BE" w:rsidTr="003A245A">
        <w:tc>
          <w:tcPr>
            <w:tcW w:w="2538" w:type="dxa"/>
          </w:tcPr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Elaheh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Eskandari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</w:p>
          <w:p w:rsidR="00FC14BF" w:rsidRPr="007C05D9" w:rsidRDefault="002479B4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Heidarian</w:t>
            </w:r>
            <w:proofErr w:type="spellEnd"/>
          </w:p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Sayed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Asadollah</w:t>
            </w:r>
            <w:proofErr w:type="spellEnd"/>
          </w:p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>Amini1,</w:t>
            </w:r>
          </w:p>
          <w:p w:rsidR="00FC14BF" w:rsidRPr="007C05D9" w:rsidRDefault="00FC14BF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Javad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Saffari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7F23BE" w:rsidRDefault="00FC14BF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Chaleshtori</w:t>
            </w:r>
            <w:proofErr w:type="spellEnd"/>
          </w:p>
          <w:p w:rsidR="002479B4" w:rsidRPr="007C05D9" w:rsidRDefault="002479B4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2479B4" w:rsidRDefault="002479B4" w:rsidP="00ED4E6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F23BE" w:rsidRPr="002479B4" w:rsidRDefault="00FC14BF" w:rsidP="002479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Evaluating</w:t>
            </w:r>
            <w:r w:rsidR="0078176E"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the effects of </w:t>
            </w:r>
            <w:proofErr w:type="spellStart"/>
            <w:r w:rsidR="0078176E"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ellagic</w:t>
            </w:r>
            <w:proofErr w:type="spellEnd"/>
            <w:r w:rsidR="0078176E"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acid on</w:t>
            </w:r>
            <w:r w:rsidR="0078176E"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pSTAT3, </w:t>
            </w:r>
            <w:proofErr w:type="spellStart"/>
            <w:r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pAKT</w:t>
            </w:r>
            <w:proofErr w:type="spellEnd"/>
            <w:r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and pERK1/2 signaling</w:t>
            </w:r>
            <w:r w:rsid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79B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pathways in prostate cancer PC3 cells</w:t>
            </w: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211E03" w:rsidTr="003A245A">
        <w:tc>
          <w:tcPr>
            <w:tcW w:w="2538" w:type="dxa"/>
          </w:tcPr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Masome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Ghasemi-Pirbaluti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Batool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Pourgheysari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Hedayatollah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Shirzad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Ehsan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Motaghi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Narges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Askarian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Dehkordi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Zahra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Surani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Moein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Shirzad</w:t>
            </w:r>
            <w:proofErr w:type="spellEnd"/>
          </w:p>
          <w:p w:rsidR="002479B4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Pezhman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Beshkar</w:t>
            </w:r>
            <w:proofErr w:type="spellEnd"/>
          </w:p>
          <w:p w:rsidR="00D27B3E" w:rsidRPr="00211E03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Ashkan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Pirayesh</w:t>
            </w:r>
            <w:proofErr w:type="spellEnd"/>
          </w:p>
          <w:p w:rsidR="00211E03" w:rsidRP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211E03" w:rsidRPr="00211E03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211E03" w:rsidRPr="00211E03" w:rsidRDefault="00211E03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11E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Effect of Epigallocatechin-3-gallate (EGCG) on cell proliferation inhibition and apoptosis induction in lymphoblastic leukemia cell line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211E03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211E03" w:rsidTr="003A245A">
        <w:tc>
          <w:tcPr>
            <w:tcW w:w="2538" w:type="dxa"/>
          </w:tcPr>
          <w:p w:rsidR="002479B4" w:rsidRDefault="002479B4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479B4" w:rsidRDefault="00D27B3E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>S. Kheiri1</w:t>
            </w:r>
          </w:p>
          <w:p w:rsidR="00211E03" w:rsidRPr="007C05D9" w:rsidRDefault="00D27B3E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Z.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Alibeigi</w:t>
            </w:r>
            <w:proofErr w:type="spellEnd"/>
          </w:p>
        </w:tc>
        <w:tc>
          <w:tcPr>
            <w:tcW w:w="6300" w:type="dxa"/>
          </w:tcPr>
          <w:p w:rsidR="002479B4" w:rsidRDefault="002479B4" w:rsidP="002479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11E03" w:rsidRPr="00CD1DF5" w:rsidRDefault="00211E03" w:rsidP="002479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 analysis of first-time blood donors return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behaviour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using</w:t>
            </w:r>
            <w:r w:rsidR="00247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regression models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</w:tcPr>
          <w:p w:rsidR="00211E03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7F23BE" w:rsidTr="003A245A">
        <w:tc>
          <w:tcPr>
            <w:tcW w:w="2538" w:type="dxa"/>
          </w:tcPr>
          <w:p w:rsidR="002479B4" w:rsidRDefault="002479B4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479B4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Mohammad-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Taghi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Moradi</w:t>
            </w:r>
            <w:proofErr w:type="spellEnd"/>
          </w:p>
          <w:p w:rsidR="002479B4" w:rsidRDefault="002479B4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Karimi</w:t>
            </w:r>
            <w:proofErr w:type="spellEnd"/>
          </w:p>
          <w:p w:rsidR="00D27B3E" w:rsidRPr="007C05D9" w:rsidRDefault="00D27B3E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Somayeh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Alidadi</w:t>
            </w:r>
            <w:proofErr w:type="spellEnd"/>
          </w:p>
          <w:p w:rsidR="007F23BE" w:rsidRDefault="00D27B3E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Mostafa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Gholami-Arjenaki</w:t>
            </w:r>
            <w:proofErr w:type="spellEnd"/>
          </w:p>
          <w:p w:rsidR="002479B4" w:rsidRPr="002479B4" w:rsidRDefault="002479B4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2479B4" w:rsidRDefault="002479B4" w:rsidP="002479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78176E" w:rsidRPr="00CD1DF5" w:rsidRDefault="0078176E" w:rsidP="002479B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In vitro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anti-herpes simplex type-1 activity, antioxidant potential and total</w:t>
            </w:r>
            <w:r w:rsidR="00247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phenolic compounds of pomegranate (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Punica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granatum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L.) peel extract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7F23BE" w:rsidTr="003A245A">
        <w:tc>
          <w:tcPr>
            <w:tcW w:w="2538" w:type="dxa"/>
          </w:tcPr>
          <w:p w:rsidR="002479B4" w:rsidRDefault="002479B4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479B4" w:rsidRDefault="00D27B3E" w:rsidP="002479B4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Moein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Shirzad</w:t>
            </w:r>
            <w:proofErr w:type="spellEnd"/>
          </w:p>
          <w:p w:rsidR="002479B4" w:rsidRDefault="00D27B3E" w:rsidP="002479B4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Pezhman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Beshkar</w:t>
            </w:r>
            <w:proofErr w:type="spellEnd"/>
          </w:p>
          <w:p w:rsidR="00D27B3E" w:rsidRPr="0078176E" w:rsidRDefault="00D27B3E" w:rsidP="002479B4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Heidarian</w:t>
            </w:r>
            <w:proofErr w:type="spellEnd"/>
          </w:p>
          <w:p w:rsidR="007F23BE" w:rsidRPr="007C05D9" w:rsidRDefault="007F23BE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78176E" w:rsidRPr="0078176E" w:rsidRDefault="0078176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8176E" w:rsidRPr="0078176E" w:rsidRDefault="0078176E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The effects of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hesperetin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on apoptosis induction and inhibition of cell proliferation in the prostate cancer PC3 cells</w:t>
            </w:r>
          </w:p>
          <w:p w:rsidR="007F23BE" w:rsidRPr="00CD1DF5" w:rsidRDefault="007F23BE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7F23BE" w:rsidTr="003A245A">
        <w:tc>
          <w:tcPr>
            <w:tcW w:w="2538" w:type="dxa"/>
          </w:tcPr>
          <w:p w:rsidR="00C26E3E" w:rsidRDefault="00C26E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26E3E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Mona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Mohamadi</w:t>
            </w:r>
            <w:proofErr w:type="spellEnd"/>
          </w:p>
          <w:p w:rsidR="00C26E3E" w:rsidRDefault="00D27B3E" w:rsidP="00C26E3E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Bahman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Khalili</w:t>
            </w:r>
            <w:proofErr w:type="spellEnd"/>
          </w:p>
          <w:p w:rsidR="00C26E3E" w:rsidRDefault="00D27B3E" w:rsidP="00C26E3E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Simin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Taghipur</w:t>
            </w:r>
            <w:proofErr w:type="spellEnd"/>
          </w:p>
          <w:p w:rsidR="00D27B3E" w:rsidRPr="0078176E" w:rsidRDefault="00D27B3E" w:rsidP="00C26E3E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Fatemeh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Drees</w:t>
            </w:r>
            <w:proofErr w:type="spellEnd"/>
          </w:p>
          <w:p w:rsidR="007F23BE" w:rsidRPr="007C05D9" w:rsidRDefault="007F23BE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78176E" w:rsidRPr="0078176E" w:rsidRDefault="0078176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8176E" w:rsidRPr="0078176E" w:rsidRDefault="0078176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176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176E" w:rsidRPr="0078176E" w:rsidRDefault="0078176E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Effect of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Valeriana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officinalis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hydroalcoholic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extract on </w:t>
            </w:r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Giardia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lamblia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1D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cysts</w:t>
            </w:r>
          </w:p>
          <w:p w:rsidR="007F23BE" w:rsidRPr="00CD1DF5" w:rsidRDefault="007F23BE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211E03" w:rsidTr="003A245A">
        <w:tc>
          <w:tcPr>
            <w:tcW w:w="2538" w:type="dxa"/>
          </w:tcPr>
          <w:p w:rsidR="00C26E3E" w:rsidRDefault="00C26E3E" w:rsidP="007C05D9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Abdian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N.</w:t>
              </w:r>
            </w:hyperlink>
            <w:r w:rsidR="00C26E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Allahbakhshian-Farsani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M.</w:t>
              </w:r>
            </w:hyperlink>
            <w:r w:rsidR="00C26E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7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Ghasemi-Dehkordi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P.</w:t>
              </w:r>
            </w:hyperlink>
            <w:r w:rsidR="00D27B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 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8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Mirzaeian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A.</w:t>
              </w:r>
            </w:hyperlink>
            <w:r w:rsidR="00D27B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 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9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Saffari-Chaleshtori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J.</w:t>
              </w:r>
            </w:hyperlink>
            <w:r w:rsidR="00D27B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 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0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Sadeghiani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M.</w:t>
              </w:r>
            </w:hyperlink>
            <w:r w:rsidR="00D27B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1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Hashemzadeh-Chaleshtori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M.</w:t>
              </w:r>
            </w:hyperlink>
            <w:r w:rsidR="00C26E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D27B3E" w:rsidRPr="00D27B3E" w:rsidRDefault="000B376E" w:rsidP="00C26E3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2" w:tooltip="Show Author Details" w:history="1">
              <w:proofErr w:type="spellStart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Yazdanpanahi</w:t>
              </w:r>
              <w:proofErr w:type="spellEnd"/>
              <w:r w:rsidR="00D27B3E" w:rsidRPr="00D27B3E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N.</w:t>
              </w:r>
            </w:hyperlink>
            <w:r w:rsidR="00C26E3E"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bookmarkStart w:id="1" w:name="corrAuthorTitle"/>
          <w:p w:rsidR="00D27B3E" w:rsidRPr="00D27B3E" w:rsidRDefault="00D27B3E" w:rsidP="007C05D9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fldChar w:fldCharType="begin"/>
            </w:r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instrText xml:space="preserve"> HYPERLINK "http://www.scopus.com/record/display.url?eid=2-s2.0-84930019329&amp;origin=resultslist&amp;sort=plf-f&amp;src=s&amp;sid=6F6CDCB2633C68F0BE507E955DD98643.I0QkgbIjGqqLQ4Nw7dqZ4A%3a5490&amp;sot=a&amp;sdt=a&amp;sl=87&amp;s=AFFIL%28clinical+biochemistry+Research+Center%2cShahrekord+University+of+Medical+Sciences%2c%29&amp;relpos=3&amp;relpos=3&amp;citeCnt=0&amp;searchTerm=AFFIL%28clinical+biochemistry+Research+Center%2CShahrekord+University+of+Medical+Sciences%2C%29" \l "corrAuthorFooter" </w:instrText>
            </w:r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fldChar w:fldCharType="separate"/>
            </w:r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fldChar w:fldCharType="end"/>
            </w:r>
            <w:bookmarkEnd w:id="1"/>
            <w:r w:rsidRPr="00D27B3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211E03" w:rsidRPr="007C05D9" w:rsidRDefault="00211E03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C26E3E" w:rsidRDefault="00C26E3E" w:rsidP="00CD1DF5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</w:pPr>
          </w:p>
          <w:p w:rsidR="00D27B3E" w:rsidRPr="00D27B3E" w:rsidRDefault="00D27B3E" w:rsidP="00CD1DF5">
            <w:pPr>
              <w:spacing w:before="100" w:beforeAutospacing="1" w:after="100" w:afterAutospacing="1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</w:pPr>
            <w:r w:rsidRPr="00D27B3E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 xml:space="preserve">Effects of </w:t>
            </w:r>
            <w:proofErr w:type="spellStart"/>
            <w:r w:rsidRPr="00D27B3E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lentiviral</w:t>
            </w:r>
            <w:proofErr w:type="spellEnd"/>
            <w:r w:rsidRPr="00D27B3E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 xml:space="preserve"> vectors on DNA damage of human dermal fibroblasts (HDFs)  (Article) </w:t>
            </w:r>
          </w:p>
          <w:p w:rsidR="00D27B3E" w:rsidRPr="00D27B3E" w:rsidRDefault="00D27B3E" w:rsidP="00CD1DF5">
            <w:pPr>
              <w:rPr>
                <w:rFonts w:asciiTheme="majorBidi" w:eastAsia="Times New Roman" w:hAnsiTheme="majorBidi" w:cstheme="majorBidi"/>
                <w:b/>
                <w:bCs/>
                <w:vanish/>
                <w:sz w:val="24"/>
                <w:szCs w:val="24"/>
              </w:rPr>
            </w:pPr>
            <w:r w:rsidRPr="00D27B3E">
              <w:rPr>
                <w:rFonts w:asciiTheme="majorBidi" w:eastAsia="Times New Roman" w:hAnsiTheme="majorBidi" w:cstheme="majorBidi"/>
                <w:b/>
                <w:bCs/>
                <w:vanish/>
                <w:sz w:val="24"/>
                <w:szCs w:val="24"/>
              </w:rPr>
              <w:t xml:space="preserve">View additional authors </w:t>
            </w:r>
          </w:p>
          <w:p w:rsidR="00D27B3E" w:rsidRPr="00D27B3E" w:rsidRDefault="00D27B3E" w:rsidP="00CD1DF5">
            <w:pPr>
              <w:rPr>
                <w:rFonts w:asciiTheme="majorBidi" w:eastAsia="Times New Roman" w:hAnsiTheme="majorBidi" w:cstheme="majorBidi"/>
                <w:b/>
                <w:bCs/>
                <w:vanish/>
                <w:sz w:val="24"/>
                <w:szCs w:val="24"/>
              </w:rPr>
            </w:pPr>
            <w:r w:rsidRPr="00D27B3E">
              <w:rPr>
                <w:rFonts w:asciiTheme="majorBidi" w:eastAsia="Times New Roman" w:hAnsiTheme="majorBidi" w:cstheme="majorBidi"/>
                <w:b/>
                <w:bCs/>
                <w:noProof/>
                <w:vanish/>
                <w:sz w:val="24"/>
                <w:szCs w:val="24"/>
              </w:rPr>
              <w:drawing>
                <wp:inline distT="0" distB="0" distL="0" distR="0" wp14:anchorId="718D0202" wp14:editId="4992F52C">
                  <wp:extent cx="476250" cy="400050"/>
                  <wp:effectExtent l="0" t="0" r="0" b="0"/>
                  <wp:docPr id="2" name="Picture 2" descr="D:\markaz tahghighat biochemistry\مقالات\94\94\dana dmage'_files\loading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rkaz tahghighat biochemistry\مقالات\94\94\dana dmage'_files\loading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B3E" w:rsidRPr="00D27B3E" w:rsidRDefault="00D27B3E" w:rsidP="00CD1DF5">
            <w:pPr>
              <w:spacing w:after="90"/>
              <w:rPr>
                <w:rFonts w:asciiTheme="majorBidi" w:eastAsia="Times New Roman" w:hAnsiTheme="majorBidi" w:cstheme="majorBidi"/>
                <w:b/>
                <w:bCs/>
                <w:vanish/>
                <w:sz w:val="24"/>
                <w:szCs w:val="24"/>
              </w:rPr>
            </w:pPr>
            <w:r w:rsidRPr="00D27B3E">
              <w:rPr>
                <w:rFonts w:asciiTheme="majorBidi" w:eastAsia="Times New Roman" w:hAnsiTheme="majorBidi" w:cstheme="majorBidi"/>
                <w:b/>
                <w:bCs/>
                <w:vanish/>
                <w:sz w:val="24"/>
                <w:szCs w:val="24"/>
              </w:rPr>
              <w:t>Retrieving additional authors...</w:t>
            </w:r>
          </w:p>
          <w:p w:rsidR="00211E03" w:rsidRPr="00CD1DF5" w:rsidRDefault="00211E03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211E03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7F23BE" w:rsidTr="003A245A">
        <w:tc>
          <w:tcPr>
            <w:tcW w:w="2538" w:type="dxa"/>
          </w:tcPr>
          <w:p w:rsidR="00C26E3E" w:rsidRDefault="00C26E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26E3E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Zahra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Sourani</w:t>
            </w:r>
            <w:proofErr w:type="spellEnd"/>
          </w:p>
          <w:p w:rsidR="00C26E3E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Batoul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Pourgheysari</w:t>
            </w:r>
            <w:proofErr w:type="spellEnd"/>
          </w:p>
          <w:p w:rsidR="00C26E3E" w:rsidRDefault="00D27B3E" w:rsidP="007C05D9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Mahmoud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Rafieian-Kopaei</w:t>
            </w:r>
            <w:proofErr w:type="spellEnd"/>
          </w:p>
          <w:p w:rsidR="007F23BE" w:rsidRDefault="00D27B3E" w:rsidP="00C26E3E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Hedayatollah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Shirzad</w:t>
            </w:r>
            <w:proofErr w:type="spellEnd"/>
          </w:p>
          <w:p w:rsidR="00C26E3E" w:rsidRPr="007C05D9" w:rsidRDefault="00C26E3E" w:rsidP="00C26E3E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681938" w:rsidRPr="00681938" w:rsidRDefault="00681938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26E3E" w:rsidRDefault="00681938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1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681938" w:rsidRPr="00681938" w:rsidRDefault="00681938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19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The effect of </w:t>
            </w:r>
            <w:proofErr w:type="spellStart"/>
            <w:r w:rsidRPr="006819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gallic</w:t>
            </w:r>
            <w:proofErr w:type="spellEnd"/>
            <w:r w:rsidRPr="006819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acid on </w:t>
            </w:r>
            <w:proofErr w:type="spellStart"/>
            <w:r w:rsidRPr="006819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Jurkat</w:t>
            </w:r>
            <w:proofErr w:type="spellEnd"/>
            <w:r w:rsidRPr="006819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cell line</w:t>
            </w:r>
          </w:p>
          <w:p w:rsidR="007F23BE" w:rsidRPr="00CD1DF5" w:rsidRDefault="007F23BE" w:rsidP="00CD1DF5">
            <w:pPr>
              <w:autoSpaceDE w:val="0"/>
              <w:autoSpaceDN w:val="0"/>
              <w:adjustRightInd w:val="0"/>
              <w:spacing w:line="241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7F23BE" w:rsidTr="003A245A">
        <w:tc>
          <w:tcPr>
            <w:tcW w:w="2538" w:type="dxa"/>
          </w:tcPr>
          <w:p w:rsidR="00C26E3E" w:rsidRDefault="00D27B3E" w:rsidP="00C26E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>Mohammad Rahimi-Madiseh</w:t>
            </w:r>
            <w:r w:rsidR="00C26E3E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C26E3E" w:rsidRDefault="00D27B3E" w:rsidP="00C26E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Majid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Hamidi</w:t>
            </w:r>
            <w:proofErr w:type="spellEnd"/>
          </w:p>
          <w:p w:rsidR="00D27B3E" w:rsidRPr="007C05D9" w:rsidRDefault="00D27B3E" w:rsidP="00C26E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Soleiman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Kheiry</w:t>
            </w:r>
            <w:proofErr w:type="spellEnd"/>
          </w:p>
          <w:p w:rsidR="00C26E3E" w:rsidRDefault="00D27B3E" w:rsidP="00C26E3E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Abdolreza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Rezaeian-Ramesheh</w:t>
            </w:r>
            <w:proofErr w:type="spellEnd"/>
          </w:p>
          <w:p w:rsidR="00C26E3E" w:rsidRDefault="00D27B3E" w:rsidP="00C26E3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Mahmoud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Rafieian-Kopaei</w:t>
            </w:r>
            <w:proofErr w:type="spellEnd"/>
          </w:p>
          <w:p w:rsidR="00C26E3E" w:rsidRPr="007C05D9" w:rsidRDefault="00C26E3E" w:rsidP="00C26E3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0" w:type="dxa"/>
          </w:tcPr>
          <w:p w:rsidR="00C26E3E" w:rsidRDefault="00C26E3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1938" w:rsidRPr="00CD1DF5" w:rsidRDefault="00681938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Effect of Manna on Blood Bilirubin Level in</w:t>
            </w:r>
          </w:p>
          <w:p w:rsidR="00681938" w:rsidRPr="00CD1DF5" w:rsidRDefault="00681938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Neonates with </w:t>
            </w:r>
            <w:proofErr w:type="spellStart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Hyperbilirubinemia</w:t>
            </w:r>
            <w:proofErr w:type="spellEnd"/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Identification</w:t>
            </w:r>
          </w:p>
          <w:p w:rsidR="00681938" w:rsidRPr="00CD1DF5" w:rsidRDefault="00681938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Its Constitutes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7F23BE" w:rsidTr="003A245A">
        <w:tc>
          <w:tcPr>
            <w:tcW w:w="2538" w:type="dxa"/>
          </w:tcPr>
          <w:p w:rsidR="00C26E3E" w:rsidRDefault="00C80711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Effat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Farrokhi</w:t>
            </w:r>
            <w:proofErr w:type="spellEnd"/>
          </w:p>
          <w:p w:rsidR="00C26E3E" w:rsidRDefault="00C80711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Keihan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Ghatreh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Samani</w:t>
            </w:r>
            <w:proofErr w:type="spellEnd"/>
          </w:p>
          <w:p w:rsidR="00C80711" w:rsidRPr="007C05D9" w:rsidRDefault="00C80711" w:rsidP="007C05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Morteza</w:t>
            </w:r>
            <w:proofErr w:type="spellEnd"/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Hashemzadeh</w:t>
            </w:r>
            <w:proofErr w:type="spellEnd"/>
          </w:p>
          <w:p w:rsidR="00C26E3E" w:rsidRDefault="00C80711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Chaleshtori</w:t>
            </w:r>
            <w:proofErr w:type="spellEnd"/>
          </w:p>
          <w:p w:rsidR="007F23BE" w:rsidRDefault="00C80711" w:rsidP="007C05D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C05D9">
              <w:rPr>
                <w:rFonts w:asciiTheme="majorBidi" w:hAnsiTheme="majorBidi" w:cstheme="majorBidi"/>
                <w:sz w:val="20"/>
                <w:szCs w:val="20"/>
              </w:rPr>
              <w:t xml:space="preserve">Mohammad Amin </w:t>
            </w:r>
            <w:proofErr w:type="spellStart"/>
            <w:r w:rsidRPr="007C05D9">
              <w:rPr>
                <w:rFonts w:asciiTheme="majorBidi" w:hAnsiTheme="majorBidi" w:cstheme="majorBidi"/>
                <w:sz w:val="20"/>
                <w:szCs w:val="20"/>
              </w:rPr>
              <w:t>Tabatabaiefar</w:t>
            </w:r>
            <w:proofErr w:type="spellEnd"/>
          </w:p>
          <w:p w:rsidR="00C26E3E" w:rsidRPr="007C05D9" w:rsidRDefault="00C26E3E" w:rsidP="007C05D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6300" w:type="dxa"/>
          </w:tcPr>
          <w:p w:rsidR="00C26E3E" w:rsidRDefault="00C26E3E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80711" w:rsidRPr="00CD1DF5" w:rsidRDefault="00C80711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 of Oxidized Low Density Lipoprotein on the Expression of</w:t>
            </w:r>
          </w:p>
          <w:p w:rsidR="00C80711" w:rsidRPr="00CD1DF5" w:rsidRDefault="00C80711" w:rsidP="00CD1D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Runx2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and </w:t>
            </w:r>
            <w:r w:rsidRPr="00CD1DF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SPARC </w:t>
            </w:r>
            <w:r w:rsidRPr="00CD1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Genes in Vascular Smooth Muscle Cells</w:t>
            </w:r>
          </w:p>
          <w:p w:rsidR="007F23BE" w:rsidRPr="00CD1DF5" w:rsidRDefault="007F23BE" w:rsidP="00CD1DF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7F23BE" w:rsidTr="003A245A">
        <w:tc>
          <w:tcPr>
            <w:tcW w:w="2538" w:type="dxa"/>
          </w:tcPr>
          <w:p w:rsidR="00D27B3E" w:rsidRDefault="001F45D2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مهناز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کلوشادي</w:t>
            </w:r>
          </w:p>
          <w:p w:rsidR="00D27B3E" w:rsidRDefault="001F45D2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اسفندیارحیدریان</w:t>
            </w:r>
            <w:r w:rsidRPr="00D27B3E">
              <w:rPr>
                <w:rFonts w:ascii="BMitra" w:hAnsi="BMitra" w:cs="B Nazanin"/>
              </w:rPr>
              <w:t xml:space="preserve"> </w:t>
            </w:r>
          </w:p>
          <w:p w:rsidR="00D27B3E" w:rsidRDefault="001F45D2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کیهان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قطره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سامانی</w:t>
            </w:r>
          </w:p>
          <w:p w:rsidR="007F23BE" w:rsidRPr="00D27B3E" w:rsidRDefault="001F45D2" w:rsidP="00D27B3E">
            <w:pPr>
              <w:bidi/>
              <w:rPr>
                <w:rFonts w:cs="B Nazanin"/>
                <w:lang w:bidi="fa-IR"/>
              </w:rPr>
            </w:pPr>
            <w:r w:rsidRPr="00D27B3E">
              <w:rPr>
                <w:rFonts w:ascii="BMitra" w:hAnsi="BMitra" w:cs="B Nazanin"/>
                <w:rtl/>
              </w:rPr>
              <w:t>محمود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رفیعیان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کوپایی</w:t>
            </w:r>
          </w:p>
        </w:tc>
        <w:tc>
          <w:tcPr>
            <w:tcW w:w="6300" w:type="dxa"/>
          </w:tcPr>
          <w:p w:rsidR="00D27B3E" w:rsidRDefault="00D27B3E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</w:pPr>
          </w:p>
          <w:p w:rsidR="003C4233" w:rsidRPr="00D27B3E" w:rsidRDefault="003C4233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بررسی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اثر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کارواکرول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بیان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ژن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اینترلوکین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- 6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و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پروتئین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سیگنالی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در</w:t>
            </w:r>
            <w:r w:rsidR="00D27B3E">
              <w:rPr>
                <w:rFonts w:ascii="BTitr,Bold" w:hAnsi="BTitr,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رده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سلول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سرطانی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پروستات</w:t>
            </w:r>
          </w:p>
          <w:p w:rsidR="007F23BE" w:rsidRPr="00D27B3E" w:rsidRDefault="007F23B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7F23BE" w:rsidTr="003A245A">
        <w:tc>
          <w:tcPr>
            <w:tcW w:w="2538" w:type="dxa"/>
          </w:tcPr>
          <w:p w:rsidR="00D27B3E" w:rsidRDefault="001B4CBC" w:rsidP="00D27B3E">
            <w:pPr>
              <w:autoSpaceDE w:val="0"/>
              <w:autoSpaceDN w:val="0"/>
              <w:bidi/>
              <w:adjustRightInd w:val="0"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جواد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صفاري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چالشتري</w:t>
            </w:r>
          </w:p>
          <w:p w:rsidR="00D27B3E" w:rsidRDefault="001B4CBC" w:rsidP="00D27B3E">
            <w:pPr>
              <w:autoSpaceDE w:val="0"/>
              <w:autoSpaceDN w:val="0"/>
              <w:bidi/>
              <w:adjustRightInd w:val="0"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مرتضی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نیکوکار</w:t>
            </w:r>
            <w:r w:rsidRPr="00D27B3E">
              <w:rPr>
                <w:rFonts w:ascii="BMitra" w:hAnsi="BMitra" w:cs="B Nazanin"/>
              </w:rPr>
              <w:t xml:space="preserve"> </w:t>
            </w:r>
          </w:p>
          <w:p w:rsidR="00D27B3E" w:rsidRDefault="001B4CBC" w:rsidP="00D27B3E">
            <w:pPr>
              <w:autoSpaceDE w:val="0"/>
              <w:autoSpaceDN w:val="0"/>
              <w:bidi/>
              <w:adjustRightInd w:val="0"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اسفندیار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حیدریان</w:t>
            </w:r>
          </w:p>
          <w:p w:rsidR="00D27B3E" w:rsidRDefault="001B4CBC" w:rsidP="00D27B3E">
            <w:pPr>
              <w:autoSpaceDE w:val="0"/>
              <w:autoSpaceDN w:val="0"/>
              <w:bidi/>
              <w:adjustRightInd w:val="0"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مهناز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کلوشادي</w:t>
            </w:r>
            <w:r w:rsidRPr="00D27B3E">
              <w:rPr>
                <w:rFonts w:ascii="BMitra" w:hAnsi="BMitra" w:cs="B Nazanin"/>
              </w:rPr>
              <w:t xml:space="preserve"> </w:t>
            </w:r>
          </w:p>
          <w:p w:rsidR="00D27B3E" w:rsidRPr="00D27B3E" w:rsidRDefault="001B4CBC" w:rsidP="00D27B3E">
            <w:pPr>
              <w:autoSpaceDE w:val="0"/>
              <w:autoSpaceDN w:val="0"/>
              <w:bidi/>
              <w:adjustRightInd w:val="0"/>
              <w:rPr>
                <w:rFonts w:ascii="BMitra" w:hAnsi="BMitra" w:cs="B Nazanin"/>
              </w:rPr>
            </w:pPr>
            <w:r w:rsidRPr="00D27B3E">
              <w:rPr>
                <w:rFonts w:ascii="BMitra" w:hAnsi="BMitra" w:cs="B Nazanin"/>
                <w:rtl/>
              </w:rPr>
              <w:t>پیام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قاسمی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دهکردي</w:t>
            </w:r>
          </w:p>
          <w:p w:rsidR="007F23BE" w:rsidRPr="00D27B3E" w:rsidRDefault="001B4CBC" w:rsidP="00D27B3E">
            <w:pPr>
              <w:bidi/>
              <w:rPr>
                <w:rFonts w:cs="B Nazanin"/>
                <w:lang w:bidi="fa-IR"/>
              </w:rPr>
            </w:pPr>
            <w:r w:rsidRPr="00D27B3E">
              <w:rPr>
                <w:rFonts w:ascii="BMitra" w:hAnsi="BMitra" w:cs="B Nazanin"/>
                <w:rtl/>
              </w:rPr>
              <w:t>مصطفی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غلامی</w:t>
            </w:r>
          </w:p>
        </w:tc>
        <w:tc>
          <w:tcPr>
            <w:tcW w:w="6300" w:type="dxa"/>
          </w:tcPr>
          <w:p w:rsidR="00D27B3E" w:rsidRDefault="00D27B3E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</w:pPr>
          </w:p>
          <w:p w:rsidR="001B4CBC" w:rsidRPr="00D27B3E" w:rsidRDefault="001B4CBC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اثر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کارواکرول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مهار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رشد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و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میزان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تخریب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ژنوم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در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سلول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سرطانی</w:t>
            </w:r>
          </w:p>
          <w:p w:rsidR="001B4CBC" w:rsidRPr="00D27B3E" w:rsidRDefault="001B4CBC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پروستات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به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روش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الکتروفورز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قلیایی</w:t>
            </w:r>
          </w:p>
          <w:p w:rsidR="007F23BE" w:rsidRPr="00D27B3E" w:rsidRDefault="007F23B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7F23BE" w:rsidTr="003A245A">
        <w:tc>
          <w:tcPr>
            <w:tcW w:w="2538" w:type="dxa"/>
          </w:tcPr>
          <w:p w:rsidR="00D27B3E" w:rsidRDefault="001B4CBC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جواد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صفاري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چالشتري</w:t>
            </w:r>
          </w:p>
          <w:p w:rsidR="00D27B3E" w:rsidRDefault="001B4CBC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مصطفی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غلامی</w:t>
            </w:r>
            <w:r w:rsidRPr="00D27B3E">
              <w:rPr>
                <w:rFonts w:ascii="BMitra" w:hAnsi="BMitra" w:cs="B Nazanin"/>
              </w:rPr>
              <w:t xml:space="preserve"> </w:t>
            </w:r>
          </w:p>
          <w:p w:rsidR="00D27B3E" w:rsidRDefault="001B4CBC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مهناز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کلوشادي</w:t>
            </w:r>
            <w:r w:rsidRPr="00D27B3E">
              <w:rPr>
                <w:rFonts w:ascii="BMitra" w:hAnsi="BMitra" w:cs="B Nazanin"/>
              </w:rPr>
              <w:t xml:space="preserve"> </w:t>
            </w:r>
          </w:p>
          <w:p w:rsidR="00D27B3E" w:rsidRDefault="001B4CBC" w:rsidP="00D27B3E">
            <w:pPr>
              <w:bidi/>
              <w:rPr>
                <w:rFonts w:ascii="BMitra" w:hAnsi="BMitra" w:cs="B Nazanin"/>
                <w:rtl/>
              </w:rPr>
            </w:pPr>
            <w:r w:rsidRPr="00D27B3E">
              <w:rPr>
                <w:rFonts w:ascii="BMitra" w:hAnsi="BMitra" w:cs="B Nazanin"/>
                <w:rtl/>
              </w:rPr>
              <w:t>احسان</w:t>
            </w:r>
            <w:r w:rsidRPr="00D27B3E">
              <w:rPr>
                <w:rFonts w:ascii="BMitra" w:hAnsi="BMitra" w:cs="B Nazanin"/>
              </w:rPr>
              <w:t xml:space="preserve"> </w:t>
            </w:r>
            <w:r w:rsidRPr="00D27B3E">
              <w:rPr>
                <w:rFonts w:ascii="BMitra" w:hAnsi="BMitra" w:cs="B Nazanin"/>
                <w:rtl/>
              </w:rPr>
              <w:t>حیدري</w:t>
            </w:r>
          </w:p>
          <w:p w:rsidR="007F23BE" w:rsidRPr="00D27B3E" w:rsidRDefault="00D27B3E" w:rsidP="00D27B3E">
            <w:pPr>
              <w:bidi/>
              <w:rPr>
                <w:rFonts w:ascii="BMitra" w:hAnsi="BMitra" w:cs="B Nazanin"/>
              </w:rPr>
            </w:pPr>
            <w:r>
              <w:rPr>
                <w:rFonts w:ascii="BMitra" w:hAnsi="BMitra" w:cs="B Nazanin" w:hint="cs"/>
                <w:rtl/>
              </w:rPr>
              <w:t>ا</w:t>
            </w:r>
            <w:r w:rsidR="001B4CBC" w:rsidRPr="00D27B3E">
              <w:rPr>
                <w:rFonts w:ascii="BMitra" w:hAnsi="BMitra" w:cs="B Nazanin"/>
                <w:rtl/>
              </w:rPr>
              <w:t>سفندیار</w:t>
            </w:r>
            <w:r w:rsidR="001B4CBC" w:rsidRPr="00D27B3E">
              <w:rPr>
                <w:rFonts w:ascii="BMitra" w:hAnsi="BMitra" w:cs="B Nazanin"/>
              </w:rPr>
              <w:t xml:space="preserve"> </w:t>
            </w:r>
            <w:r w:rsidR="001B4CBC" w:rsidRPr="00D27B3E">
              <w:rPr>
                <w:rFonts w:ascii="BMitra" w:hAnsi="BMitra" w:cs="B Nazanin"/>
                <w:rtl/>
              </w:rPr>
              <w:t>حیدریان</w:t>
            </w:r>
          </w:p>
        </w:tc>
        <w:tc>
          <w:tcPr>
            <w:tcW w:w="6300" w:type="dxa"/>
          </w:tcPr>
          <w:p w:rsidR="00D27B3E" w:rsidRDefault="00D27B3E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</w:pPr>
          </w:p>
          <w:p w:rsidR="001B4CBC" w:rsidRPr="00D27B3E" w:rsidRDefault="001B4CBC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ascii="BTitr,Bold" w:hAnsi="B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شدت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آسیباسید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گالیک</w:t>
            </w:r>
            <w:r w:rsidR="00235653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بر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سلول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سرطانی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پروستات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به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روش</w:t>
            </w:r>
            <w:r w:rsidR="00D60844">
              <w:rPr>
                <w:rFonts w:ascii="BTitr,Bold" w:hAnsi="BTitr,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الکتروفورز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Titr,Bold" w:hAnsi="BTitr,Bold" w:cs="B Nazanin"/>
                <w:b/>
                <w:bCs/>
                <w:sz w:val="24"/>
                <w:szCs w:val="24"/>
                <w:rtl/>
              </w:rPr>
              <w:t>قلیایی</w:t>
            </w:r>
          </w:p>
          <w:p w:rsidR="007F23BE" w:rsidRPr="00D27B3E" w:rsidRDefault="007F23B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7F23BE" w:rsidTr="003A245A">
        <w:tc>
          <w:tcPr>
            <w:tcW w:w="2538" w:type="dxa"/>
          </w:tcPr>
          <w:p w:rsidR="00D27B3E" w:rsidRDefault="00D27B3E" w:rsidP="00D27B3E">
            <w:pPr>
              <w:bidi/>
              <w:rPr>
                <w:rFonts w:ascii="B Mitra" w:cs="B Nazanin"/>
                <w:rtl/>
              </w:rPr>
            </w:pPr>
          </w:p>
          <w:p w:rsidR="00D27B3E" w:rsidRDefault="001B4CBC" w:rsidP="00D27B3E">
            <w:pPr>
              <w:bidi/>
              <w:rPr>
                <w:rFonts w:ascii="B Mitra" w:cs="B Nazanin"/>
                <w:rtl/>
              </w:rPr>
            </w:pPr>
            <w:r w:rsidRPr="00D27B3E">
              <w:rPr>
                <w:rFonts w:ascii="B Mitra" w:cs="B Nazanin" w:hint="cs"/>
                <w:rtl/>
              </w:rPr>
              <w:t>ایمان</w:t>
            </w:r>
            <w:r w:rsidRPr="00D27B3E">
              <w:rPr>
                <w:rFonts w:ascii="B Mitra" w:cs="B Nazanin"/>
              </w:rPr>
              <w:t xml:space="preserve"> </w:t>
            </w:r>
            <w:r w:rsidRPr="00D27B3E">
              <w:rPr>
                <w:rFonts w:ascii="B Mitra" w:cs="B Nazanin" w:hint="cs"/>
                <w:rtl/>
              </w:rPr>
              <w:t>شفیعی</w:t>
            </w:r>
          </w:p>
          <w:p w:rsidR="00D27B3E" w:rsidRDefault="001B4CBC" w:rsidP="00D27B3E">
            <w:pPr>
              <w:bidi/>
              <w:rPr>
                <w:rFonts w:ascii="B Mitra" w:cs="B Nazanin"/>
                <w:rtl/>
              </w:rPr>
            </w:pPr>
            <w:r w:rsidRPr="00D27B3E">
              <w:rPr>
                <w:rFonts w:ascii="B Mitra" w:cs="B Nazanin" w:hint="cs"/>
                <w:rtl/>
              </w:rPr>
              <w:t>اسفندیار</w:t>
            </w:r>
            <w:r w:rsidRPr="00D27B3E">
              <w:rPr>
                <w:rFonts w:ascii="B Mitra" w:cs="B Nazanin"/>
              </w:rPr>
              <w:t xml:space="preserve"> </w:t>
            </w:r>
            <w:r w:rsidRPr="00D27B3E">
              <w:rPr>
                <w:rFonts w:ascii="B Mitra" w:cs="B Nazanin" w:hint="cs"/>
                <w:rtl/>
              </w:rPr>
              <w:t>حیدریان</w:t>
            </w:r>
            <w:r w:rsidRPr="00D27B3E">
              <w:rPr>
                <w:rFonts w:ascii="B Mitra" w:cs="B Nazanin"/>
              </w:rPr>
              <w:t xml:space="preserve"> </w:t>
            </w:r>
          </w:p>
          <w:p w:rsidR="007F23BE" w:rsidRPr="00D27B3E" w:rsidRDefault="001B4CBC" w:rsidP="00D27B3E">
            <w:pPr>
              <w:bidi/>
              <w:rPr>
                <w:rFonts w:cs="B Nazanin"/>
                <w:lang w:bidi="fa-IR"/>
              </w:rPr>
            </w:pPr>
            <w:r w:rsidRPr="00D27B3E">
              <w:rPr>
                <w:rFonts w:ascii="B Mitra" w:cs="B Nazanin" w:hint="cs"/>
                <w:rtl/>
              </w:rPr>
              <w:t>اسدالله</w:t>
            </w:r>
            <w:r w:rsidRPr="00D27B3E">
              <w:rPr>
                <w:rFonts w:ascii="B Mitra" w:cs="B Nazanin"/>
              </w:rPr>
              <w:t xml:space="preserve"> </w:t>
            </w:r>
            <w:r w:rsidRPr="00D27B3E">
              <w:rPr>
                <w:rFonts w:ascii="B Mitra" w:cs="B Nazanin" w:hint="cs"/>
                <w:rtl/>
              </w:rPr>
              <w:t>امینی</w:t>
            </w:r>
          </w:p>
        </w:tc>
        <w:tc>
          <w:tcPr>
            <w:tcW w:w="6300" w:type="dxa"/>
          </w:tcPr>
          <w:p w:rsidR="00D27B3E" w:rsidRDefault="00D27B3E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 Titr,Bold" w:cs="B Nazanin"/>
                <w:b/>
                <w:bCs/>
                <w:sz w:val="24"/>
                <w:szCs w:val="24"/>
                <w:rtl/>
              </w:rPr>
            </w:pPr>
          </w:p>
          <w:p w:rsidR="001B4CBC" w:rsidRPr="00D27B3E" w:rsidRDefault="001B4CBC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B 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تأثیر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انجیر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میسان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شاخص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اکسیداتیو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وآنتی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اکسیدانی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مردان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جوان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سالم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مطالعه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کارآزمایی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  <w:p w:rsidR="007F23BE" w:rsidRPr="00D27B3E" w:rsidRDefault="007F23B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7F23BE" w:rsidTr="003A245A">
        <w:tc>
          <w:tcPr>
            <w:tcW w:w="2538" w:type="dxa"/>
          </w:tcPr>
          <w:p w:rsidR="00D27B3E" w:rsidRPr="00D27B3E" w:rsidRDefault="00D27B3E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سیده </w:t>
            </w: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فاطمه موسوی اضماره</w:t>
            </w:r>
          </w:p>
          <w:p w:rsidR="00D27B3E" w:rsidRPr="00D27B3E" w:rsidRDefault="00D27B3E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دکتر محمد ماذنی</w:t>
            </w:r>
          </w:p>
          <w:p w:rsidR="00D27B3E" w:rsidRPr="00D27B3E" w:rsidRDefault="00D27B3E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 دکتر اسفندیار حیدریان</w:t>
            </w:r>
            <w:r w:rsidR="009F2609"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D27B3E" w:rsidRPr="00D27B3E" w:rsidRDefault="00D27B3E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دکتر رضا علی پناه مقد</w:t>
            </w:r>
            <w:r w:rsidR="00D60844"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  <w:r w:rsidR="009F2609"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</w:p>
          <w:p w:rsidR="00D60844" w:rsidRDefault="009F2609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دکتر محمود رفیعیان کوپ</w:t>
            </w:r>
            <w:r w:rsidR="00D27B3E"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ایی</w:t>
            </w:r>
          </w:p>
          <w:p w:rsidR="00D27B3E" w:rsidRPr="00D27B3E" w:rsidRDefault="00D27B3E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مرضیه ابراهیمی</w:t>
            </w:r>
            <w:r w:rsidR="009F2609"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D27B3E" w:rsidRPr="00D27B3E" w:rsidRDefault="009F2609" w:rsidP="00D27B3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نجمه شاهین فرد</w:t>
            </w:r>
          </w:p>
          <w:p w:rsidR="007F23BE" w:rsidRPr="00D27B3E" w:rsidRDefault="009F2609" w:rsidP="00D27B3E">
            <w:pPr>
              <w:jc w:val="right"/>
              <w:rPr>
                <w:rFonts w:cs="B Nazanin"/>
                <w:lang w:bidi="fa-IR"/>
              </w:rPr>
            </w:pPr>
            <w:r w:rsidRPr="00D27B3E">
              <w:rPr>
                <w:rFonts w:cs="B Nazanin" w:hint="cs"/>
                <w:sz w:val="20"/>
                <w:szCs w:val="20"/>
                <w:rtl/>
                <w:lang w:bidi="fa-IR"/>
              </w:rPr>
              <w:t>اسلام قزل سفلی</w:t>
            </w:r>
            <w:r w:rsidRPr="00D27B3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00" w:type="dxa"/>
          </w:tcPr>
          <w:p w:rsidR="00D27B3E" w:rsidRDefault="00D27B3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D6233" w:rsidRPr="00D27B3E" w:rsidRDefault="00AD6233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7B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اثرعصاره هیدروالکلی گیاه چویل  </w:t>
            </w:r>
            <w:r w:rsidRPr="00D27B3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D27B3E" w:rsidRPr="00D27B3E">
              <w:rPr>
                <w:rFonts w:cs="B Nazanin"/>
                <w:b/>
                <w:bCs/>
                <w:sz w:val="24"/>
                <w:szCs w:val="24"/>
                <w:lang w:bidi="fa-IR"/>
              </w:rPr>
              <w:t>ferulago</w:t>
            </w:r>
            <w:proofErr w:type="spellEnd"/>
            <w:r w:rsidR="00D27B3E" w:rsidRPr="00D27B3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D27B3E" w:rsidRPr="00D27B3E">
              <w:rPr>
                <w:rFonts w:cs="B Nazanin"/>
                <w:b/>
                <w:bCs/>
                <w:sz w:val="24"/>
                <w:szCs w:val="24"/>
                <w:lang w:bidi="fa-IR"/>
              </w:rPr>
              <w:t>anagulata</w:t>
            </w:r>
            <w:proofErr w:type="spellEnd"/>
          </w:p>
          <w:p w:rsidR="007F23BE" w:rsidRPr="00D27B3E" w:rsidRDefault="009F2609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7B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 w:rsidR="00AD6233" w:rsidRPr="00D27B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 قند و چربی موش های صحرایی نر دیابتی</w:t>
            </w:r>
            <w:r w:rsidR="00AD6233" w:rsidRPr="00D27B3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28</w:t>
            </w:r>
          </w:p>
        </w:tc>
      </w:tr>
      <w:tr w:rsidR="007F23BE" w:rsidTr="003A245A">
        <w:tc>
          <w:tcPr>
            <w:tcW w:w="2538" w:type="dxa"/>
          </w:tcPr>
          <w:p w:rsidR="00D60844" w:rsidRDefault="00684CD2" w:rsidP="00D60844">
            <w:pPr>
              <w:bidi/>
              <w:rPr>
                <w:rFonts w:ascii="Lotus,Bold" w:cs="B Nazanin"/>
                <w:rtl/>
              </w:rPr>
            </w:pPr>
            <w:r w:rsidRPr="00D27B3E">
              <w:rPr>
                <w:rFonts w:ascii="Lotus,Bold" w:cs="B Nazanin" w:hint="cs"/>
                <w:rtl/>
              </w:rPr>
              <w:lastRenderedPageBreak/>
              <w:t>معين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شيرزاد</w:t>
            </w:r>
          </w:p>
          <w:p w:rsidR="00D60844" w:rsidRDefault="00684CD2" w:rsidP="00D60844">
            <w:pPr>
              <w:bidi/>
              <w:rPr>
                <w:rFonts w:ascii="Lotus,Bold" w:cs="B Nazanin"/>
                <w:rtl/>
              </w:rPr>
            </w:pPr>
            <w:r w:rsidRPr="00D27B3E">
              <w:rPr>
                <w:rFonts w:ascii="Lotus,Bold" w:cs="B Nazanin" w:hint="cs"/>
                <w:rtl/>
              </w:rPr>
              <w:t>اسفنديار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حيدريان</w:t>
            </w:r>
          </w:p>
          <w:p w:rsidR="00D60844" w:rsidRDefault="00684CD2" w:rsidP="00D60844">
            <w:pPr>
              <w:bidi/>
              <w:rPr>
                <w:rFonts w:ascii="Lotus,Bold" w:cs="B Nazanin"/>
                <w:rtl/>
              </w:rPr>
            </w:pPr>
            <w:r w:rsidRPr="00D27B3E">
              <w:rPr>
                <w:rFonts w:ascii="Lotus,Bold" w:cs="B Nazanin" w:hint="cs"/>
                <w:rtl/>
              </w:rPr>
              <w:t>بتول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پورقيصري</w:t>
            </w:r>
          </w:p>
          <w:p w:rsidR="00D60844" w:rsidRDefault="00684CD2" w:rsidP="00D60844">
            <w:pPr>
              <w:bidi/>
              <w:rPr>
                <w:rFonts w:ascii="Lotus,Bold" w:cs="B Nazanin"/>
                <w:rtl/>
              </w:rPr>
            </w:pPr>
            <w:r w:rsidRPr="00D27B3E">
              <w:rPr>
                <w:rFonts w:ascii="Lotus,Bold" w:cs="B Nazanin" w:hint="cs"/>
                <w:rtl/>
              </w:rPr>
              <w:t>نعمت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اله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اميني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سرتشنيزي</w:t>
            </w:r>
            <w:r w:rsidRPr="00D27B3E">
              <w:rPr>
                <w:rFonts w:ascii="Lotus,Bold" w:cs="B Nazanin"/>
              </w:rPr>
              <w:t xml:space="preserve"> </w:t>
            </w:r>
          </w:p>
          <w:p w:rsidR="00D60844" w:rsidRDefault="00684CD2" w:rsidP="00D60844">
            <w:pPr>
              <w:bidi/>
              <w:rPr>
                <w:rFonts w:ascii="Lotus,Bold" w:cs="B Nazanin"/>
                <w:rtl/>
              </w:rPr>
            </w:pPr>
            <w:r w:rsidRPr="00D27B3E">
              <w:rPr>
                <w:rFonts w:ascii="Lotus,Bold" w:cs="B Nazanin" w:hint="cs"/>
                <w:rtl/>
              </w:rPr>
              <w:t>زهرا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سوراني</w:t>
            </w:r>
            <w:r w:rsidRPr="00D27B3E">
              <w:rPr>
                <w:rFonts w:ascii="Lotus,Bold" w:cs="B Nazanin"/>
              </w:rPr>
              <w:t xml:space="preserve"> </w:t>
            </w:r>
          </w:p>
          <w:p w:rsidR="007F23BE" w:rsidRPr="00D27B3E" w:rsidRDefault="00684CD2" w:rsidP="00D60844">
            <w:pPr>
              <w:bidi/>
              <w:rPr>
                <w:rFonts w:cs="B Nazanin"/>
                <w:lang w:bidi="fa-IR"/>
              </w:rPr>
            </w:pPr>
            <w:r w:rsidRPr="00D27B3E">
              <w:rPr>
                <w:rFonts w:ascii="Lotus,Bold" w:cs="B Nazanin" w:hint="cs"/>
                <w:rtl/>
              </w:rPr>
              <w:t>پژمان</w:t>
            </w:r>
            <w:r w:rsidRPr="00D27B3E">
              <w:rPr>
                <w:rFonts w:ascii="Lotus,Bold" w:cs="B Nazanin"/>
              </w:rPr>
              <w:t xml:space="preserve"> </w:t>
            </w:r>
            <w:r w:rsidRPr="00D27B3E">
              <w:rPr>
                <w:rFonts w:ascii="Lotus,Bold" w:cs="B Nazanin" w:hint="cs"/>
                <w:rtl/>
              </w:rPr>
              <w:t>بشكار</w:t>
            </w:r>
          </w:p>
        </w:tc>
        <w:tc>
          <w:tcPr>
            <w:tcW w:w="6300" w:type="dxa"/>
          </w:tcPr>
          <w:p w:rsidR="00D60844" w:rsidRDefault="00D60844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Titr,Bold" w:cs="B Nazanin"/>
                <w:b/>
                <w:bCs/>
                <w:sz w:val="24"/>
                <w:szCs w:val="24"/>
                <w:rtl/>
              </w:rPr>
            </w:pPr>
          </w:p>
          <w:p w:rsidR="00684CD2" w:rsidRPr="00D27B3E" w:rsidRDefault="00684CD2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ascii="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اثر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هسپرتين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القاي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آپوپتوز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نكروز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لاين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سلولي</w:t>
            </w:r>
            <w:r w:rsidRPr="00D27B3E">
              <w:rPr>
                <w:rFonts w:ascii="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tr,Bold" w:cs="B Nazanin" w:hint="cs"/>
                <w:b/>
                <w:bCs/>
                <w:sz w:val="24"/>
                <w:szCs w:val="24"/>
                <w:rtl/>
              </w:rPr>
              <w:t>لنفوبلاستيك</w:t>
            </w:r>
          </w:p>
          <w:p w:rsidR="00684CD2" w:rsidRPr="00D27B3E" w:rsidRDefault="00684CD2" w:rsidP="00D27B3E">
            <w:pPr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D27B3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Jurkat</w:t>
            </w:r>
            <w:proofErr w:type="spellEnd"/>
            <w:r w:rsidRPr="00D27B3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 Cells</w:t>
            </w:r>
          </w:p>
          <w:p w:rsidR="007F23BE" w:rsidRPr="00D27B3E" w:rsidRDefault="007F23BE" w:rsidP="00D27B3E">
            <w:pPr>
              <w:tabs>
                <w:tab w:val="right" w:pos="6084"/>
              </w:tabs>
              <w:autoSpaceDE w:val="0"/>
              <w:autoSpaceDN w:val="0"/>
              <w:bidi/>
              <w:adjustRightInd w:val="0"/>
              <w:jc w:val="lowKashida"/>
              <w:rPr>
                <w:rFonts w:ascii="TimesNewRoman,Bold" w:hAnsi="TimesNewRoman,Bold" w:cs="B Nazani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7F23BE" w:rsidTr="003A245A">
        <w:tc>
          <w:tcPr>
            <w:tcW w:w="2538" w:type="dxa"/>
          </w:tcPr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مهدی</w:t>
            </w:r>
            <w:r w:rsidR="00681938" w:rsidRPr="00D60844">
              <w:rPr>
                <w:rFonts w:ascii="B Zar,Bold" w:cs="B Nazanin"/>
                <w:sz w:val="20"/>
                <w:szCs w:val="20"/>
              </w:rPr>
              <w:t xml:space="preserve"> </w:t>
            </w:r>
            <w:r w:rsidR="00681938" w:rsidRPr="00D60844">
              <w:rPr>
                <w:rFonts w:ascii="B Zar,Bold" w:cs="B Nazanin" w:hint="cs"/>
                <w:sz w:val="20"/>
                <w:szCs w:val="20"/>
                <w:rtl/>
              </w:rPr>
              <w:t>ال</w:t>
            </w: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ه</w:t>
            </w:r>
            <w:r w:rsidR="00681938" w:rsidRPr="00D60844">
              <w:rPr>
                <w:rFonts w:ascii="B Zar,Bold" w:cs="B Nazanin"/>
                <w:sz w:val="20"/>
                <w:szCs w:val="20"/>
              </w:rPr>
              <w:t xml:space="preserve"> </w:t>
            </w:r>
            <w:r w:rsidR="00681938" w:rsidRPr="00D60844">
              <w:rPr>
                <w:rFonts w:ascii="B Zar,Bold" w:cs="B Nazanin" w:hint="cs"/>
                <w:sz w:val="20"/>
                <w:szCs w:val="20"/>
                <w:rtl/>
              </w:rPr>
              <w:t>بخشيان</w:t>
            </w:r>
            <w:r w:rsidR="00681938" w:rsidRPr="00D60844">
              <w:rPr>
                <w:rFonts w:ascii="B Zar,Bold" w:cs="B Nazanin"/>
                <w:sz w:val="20"/>
                <w:szCs w:val="20"/>
              </w:rPr>
              <w:t xml:space="preserve"> </w:t>
            </w:r>
            <w:r w:rsidR="00681938" w:rsidRPr="00D60844">
              <w:rPr>
                <w:rFonts w:ascii="B Zar,Bold" w:cs="B Nazanin" w:hint="cs"/>
                <w:sz w:val="20"/>
                <w:szCs w:val="20"/>
                <w:rtl/>
              </w:rPr>
              <w:t>فارس</w:t>
            </w: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انی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نرگس عبدیان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پیام قاسمی دهکردی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حمیده جعفری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جواد صفاری چالشتری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مرضیه صادقیانی</w:t>
            </w:r>
          </w:p>
          <w:p w:rsidR="00D60844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sz w:val="20"/>
                <w:szCs w:val="20"/>
                <w:rtl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امین میرزائیان</w:t>
            </w:r>
          </w:p>
          <w:p w:rsidR="007F23BE" w:rsidRPr="00D60844" w:rsidRDefault="00D60844" w:rsidP="00D60844">
            <w:pPr>
              <w:autoSpaceDE w:val="0"/>
              <w:autoSpaceDN w:val="0"/>
              <w:bidi/>
              <w:adjustRightInd w:val="0"/>
              <w:rPr>
                <w:rFonts w:ascii="B Zar,Bold" w:cs="B Nazanin"/>
              </w:rPr>
            </w:pPr>
            <w:r w:rsidRPr="00D60844">
              <w:rPr>
                <w:rFonts w:ascii="B Zar,Bold" w:cs="B Nazanin" w:hint="cs"/>
                <w:sz w:val="20"/>
                <w:szCs w:val="20"/>
                <w:rtl/>
              </w:rPr>
              <w:t>مرتضی هاشم زاده چالشتری</w:t>
            </w:r>
          </w:p>
        </w:tc>
        <w:tc>
          <w:tcPr>
            <w:tcW w:w="6300" w:type="dxa"/>
          </w:tcPr>
          <w:p w:rsidR="00D60844" w:rsidRDefault="00D60844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ascii="B Titr,Bold" w:cs="B Nazanin"/>
                <w:b/>
                <w:bCs/>
                <w:sz w:val="24"/>
                <w:szCs w:val="24"/>
                <w:rtl/>
              </w:rPr>
            </w:pPr>
          </w:p>
          <w:p w:rsidR="00D60844" w:rsidRDefault="00D60844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ascii="B Titr,Bold" w:cs="B Nazanin"/>
                <w:b/>
                <w:bCs/>
                <w:sz w:val="24"/>
                <w:szCs w:val="24"/>
                <w:rtl/>
              </w:rPr>
            </w:pPr>
          </w:p>
          <w:p w:rsidR="00681938" w:rsidRPr="00D60844" w:rsidRDefault="00681938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ascii="B Titr,Bold" w:cs="B Nazanin"/>
                <w:b/>
                <w:bCs/>
                <w:sz w:val="24"/>
                <w:szCs w:val="24"/>
              </w:rPr>
            </w:pP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بررسي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پايداري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سيتوژنتيکي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سلول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بنيادي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پرتوان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القايي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27B3E">
              <w:rPr>
                <w:rFonts w:ascii="Times New Roman Bold,Bold" w:hAnsi="Times New Roman Bold,Bold" w:cs="B Nazanin"/>
                <w:b/>
                <w:bCs/>
                <w:sz w:val="24"/>
                <w:szCs w:val="24"/>
              </w:rPr>
              <w:t>iPSCs</w:t>
            </w:r>
            <w:proofErr w:type="spellEnd"/>
            <w:r w:rsidRPr="00D27B3E">
              <w:rPr>
                <w:rFonts w:ascii="Times New Roman Bold,Bold" w:hAnsi="Times New Roman Bold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از</w:t>
            </w:r>
            <w:r w:rsidR="00D60844">
              <w:rPr>
                <w:rFonts w:ascii="B Titr,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تکنيک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كاريوتايپ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>آزمون</w:t>
            </w:r>
            <w:r w:rsidR="00D60844">
              <w:rPr>
                <w:rFonts w:ascii="B Titr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B3E">
              <w:rPr>
                <w:rFonts w:ascii="B Titr,Bold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Times New Roman Bold,Bold" w:hAnsi="Times New Roman Bold,Bold" w:cs="B Nazanin"/>
                <w:b/>
                <w:bCs/>
                <w:sz w:val="24"/>
                <w:szCs w:val="24"/>
              </w:rPr>
              <w:t>Comet</w:t>
            </w:r>
          </w:p>
          <w:p w:rsidR="007F23BE" w:rsidRPr="00D27B3E" w:rsidRDefault="007F23BE" w:rsidP="00D60844">
            <w:pPr>
              <w:autoSpaceDE w:val="0"/>
              <w:autoSpaceDN w:val="0"/>
              <w:bidi/>
              <w:adjustRightInd w:val="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7F23BE" w:rsidTr="003A245A">
        <w:tc>
          <w:tcPr>
            <w:tcW w:w="2538" w:type="dxa"/>
          </w:tcPr>
          <w:p w:rsidR="0078352C" w:rsidRDefault="00681938" w:rsidP="0078352C">
            <w:pPr>
              <w:jc w:val="right"/>
              <w:rPr>
                <w:rFonts w:cs="B Nazanin"/>
                <w:rtl/>
                <w:lang w:bidi="fa-IR"/>
              </w:rPr>
            </w:pPr>
            <w:r w:rsidRPr="00D27B3E">
              <w:rPr>
                <w:rFonts w:cs="B Nazanin" w:hint="cs"/>
                <w:rtl/>
                <w:lang w:bidi="fa-IR"/>
              </w:rPr>
              <w:t>دکتر کیهان قطره سامانی</w:t>
            </w:r>
          </w:p>
          <w:p w:rsidR="0078352C" w:rsidRDefault="00681938" w:rsidP="0078352C">
            <w:pPr>
              <w:jc w:val="right"/>
              <w:rPr>
                <w:rFonts w:cs="B Nazanin"/>
                <w:rtl/>
                <w:lang w:bidi="fa-IR"/>
              </w:rPr>
            </w:pPr>
            <w:r w:rsidRPr="00D27B3E">
              <w:rPr>
                <w:rFonts w:cs="B Nazanin" w:hint="cs"/>
                <w:rtl/>
                <w:lang w:bidi="fa-IR"/>
              </w:rPr>
              <w:t xml:space="preserve"> دکتر عفت فرخی</w:t>
            </w:r>
          </w:p>
          <w:p w:rsidR="007F23BE" w:rsidRPr="00D27B3E" w:rsidRDefault="00681938" w:rsidP="0078352C">
            <w:pPr>
              <w:jc w:val="right"/>
              <w:rPr>
                <w:rFonts w:cs="B Nazanin"/>
                <w:lang w:bidi="fa-IR"/>
              </w:rPr>
            </w:pPr>
            <w:r w:rsidRPr="00D27B3E">
              <w:rPr>
                <w:rFonts w:cs="B Nazanin" w:hint="cs"/>
                <w:rtl/>
                <w:lang w:bidi="fa-IR"/>
              </w:rPr>
              <w:t xml:space="preserve"> ندا مهندس سامانی</w:t>
            </w:r>
          </w:p>
        </w:tc>
        <w:tc>
          <w:tcPr>
            <w:tcW w:w="6300" w:type="dxa"/>
          </w:tcPr>
          <w:p w:rsidR="007F23BE" w:rsidRPr="00D27B3E" w:rsidRDefault="00681938" w:rsidP="00D6084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7B3E">
              <w:rPr>
                <w:rFonts w:ascii="MitraBold,Bold" w:eastAsia="MitraBold,Bold" w:cs="B Nazanin" w:hint="cs"/>
                <w:b/>
                <w:bCs/>
                <w:sz w:val="24"/>
                <w:szCs w:val="24"/>
                <w:rtl/>
              </w:rPr>
              <w:t>بررسی اثر اسید الائیدیک بر بیان ژن استئونکتین در سلول های عضله صاف دیواره رگ ها</w:t>
            </w:r>
          </w:p>
        </w:tc>
        <w:tc>
          <w:tcPr>
            <w:tcW w:w="738" w:type="dxa"/>
          </w:tcPr>
          <w:p w:rsidR="007F23B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D27B3E" w:rsidTr="003A245A">
        <w:tc>
          <w:tcPr>
            <w:tcW w:w="2538" w:type="dxa"/>
          </w:tcPr>
          <w:p w:rsidR="0078352C" w:rsidRDefault="00D27B3E" w:rsidP="0078352C">
            <w:pPr>
              <w:jc w:val="right"/>
              <w:rPr>
                <w:rFonts w:ascii="MitraBold,Bold" w:eastAsia="MitraBold,Bold" w:hAnsi="Times New Roman" w:cs="B Nazanin"/>
                <w:rtl/>
              </w:rPr>
            </w:pPr>
            <w:r w:rsidRPr="00D27B3E">
              <w:rPr>
                <w:rFonts w:ascii="MitraBold,Bold" w:eastAsia="MitraBold,Bold" w:hAnsi="Times New Roman" w:cs="B Nazanin" w:hint="cs"/>
                <w:rtl/>
              </w:rPr>
              <w:t>زهرا ربیعی</w:t>
            </w:r>
          </w:p>
          <w:p w:rsidR="0078352C" w:rsidRDefault="00D27B3E" w:rsidP="0078352C">
            <w:pPr>
              <w:jc w:val="right"/>
              <w:rPr>
                <w:rFonts w:ascii="MitraBold,Bold" w:eastAsia="MitraBold,Bold" w:hAnsi="Times New Roman" w:cs="B Nazanin"/>
                <w:rtl/>
              </w:rPr>
            </w:pPr>
            <w:r w:rsidRPr="00D27B3E">
              <w:rPr>
                <w:rFonts w:ascii="MitraBold,Bold" w:eastAsia="MitraBold,Bold" w:hAnsi="Times New Roman" w:cs="B Nazanin" w:hint="cs"/>
                <w:rtl/>
              </w:rPr>
              <w:t>دکتر اسفندیار حیدریان</w:t>
            </w:r>
          </w:p>
          <w:p w:rsidR="00D27B3E" w:rsidRPr="00D27B3E" w:rsidRDefault="00D27B3E" w:rsidP="0078352C">
            <w:pPr>
              <w:jc w:val="right"/>
              <w:rPr>
                <w:rFonts w:ascii="MitraBold,Bold" w:eastAsia="MitraBold,Bold" w:hAnsi="Times New Roman" w:cs="B Nazanin"/>
                <w:rtl/>
              </w:rPr>
            </w:pPr>
            <w:r w:rsidRPr="00D27B3E">
              <w:rPr>
                <w:rFonts w:ascii="MitraBold,Bold" w:eastAsia="MitraBold,Bold" w:hAnsi="Times New Roman" w:cs="B Nazanin" w:hint="cs"/>
                <w:rtl/>
              </w:rPr>
              <w:t xml:space="preserve"> دکتر محمود رفیعیان کوپایی </w:t>
            </w:r>
          </w:p>
          <w:p w:rsidR="00D27B3E" w:rsidRPr="00D27B3E" w:rsidRDefault="00D27B3E" w:rsidP="00D27B3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0" w:type="dxa"/>
          </w:tcPr>
          <w:p w:rsidR="00D27B3E" w:rsidRPr="00D27B3E" w:rsidRDefault="00D27B3E" w:rsidP="00D27B3E">
            <w:pPr>
              <w:bidi/>
              <w:jc w:val="lowKashida"/>
              <w:rPr>
                <w:rFonts w:ascii="MitraBold,Bold" w:eastAsia="MitraBold,Bold" w:hAnsi="Times New Roman" w:cs="B Nazanin"/>
                <w:b/>
                <w:bCs/>
                <w:sz w:val="24"/>
                <w:szCs w:val="24"/>
                <w:rtl/>
              </w:rPr>
            </w:pPr>
            <w:r w:rsidRPr="00D27B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اثر محافظت عصبی عصاره ی اتانولی اسطوخودوس</w:t>
            </w:r>
            <w:r w:rsidRPr="00D27B3E">
              <w:rPr>
                <w:rFonts w:ascii="MitraBold,Bold" w:eastAsia="MitraBold,Bold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D27B3E">
              <w:rPr>
                <w:rFonts w:ascii="MitraBold,Bold" w:eastAsia="MitraBold,Bold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27B3E"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</w:rPr>
              <w:t>Lavandula</w:t>
            </w:r>
            <w:proofErr w:type="spellEnd"/>
            <w:r w:rsidRPr="00D27B3E"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7B3E">
              <w:rPr>
                <w:rFonts w:ascii="Times New Roman" w:hAnsi="Times New Roman" w:cs="B Nazanin"/>
                <w:b/>
                <w:bCs/>
                <w:i/>
                <w:iCs/>
                <w:sz w:val="24"/>
                <w:szCs w:val="24"/>
              </w:rPr>
              <w:t>officinalis</w:t>
            </w:r>
            <w:proofErr w:type="spellEnd"/>
            <w:r w:rsidRPr="00D27B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7B3E">
              <w:rPr>
                <w:rFonts w:ascii="MitraBold,Bold" w:eastAsia="MitraBold,Bold" w:hAnsi="Times New Roman" w:cs="B Nazanin" w:hint="cs"/>
                <w:b/>
                <w:bCs/>
                <w:sz w:val="24"/>
                <w:szCs w:val="24"/>
                <w:rtl/>
              </w:rPr>
              <w:t>بر میزان ادم مغزی در مدل سکته ی مغزی موش صحرایی</w:t>
            </w:r>
          </w:p>
          <w:p w:rsidR="00D27B3E" w:rsidRPr="00D27B3E" w:rsidRDefault="00D27B3E" w:rsidP="00D27B3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38" w:type="dxa"/>
          </w:tcPr>
          <w:p w:rsidR="00D27B3E" w:rsidRDefault="00CD1DF5" w:rsidP="00CD1DF5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</w:tbl>
    <w:p w:rsidR="003A245A" w:rsidRDefault="003A245A" w:rsidP="003A245A">
      <w:pPr>
        <w:jc w:val="right"/>
        <w:rPr>
          <w:rtl/>
          <w:lang w:bidi="fa-IR"/>
        </w:rPr>
      </w:pPr>
    </w:p>
    <w:sectPr w:rsidR="003A245A" w:rsidSect="000B376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cwgwdAdvNPSTim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rhvm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dgwfr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Mi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Tit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traBol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5A"/>
    <w:rsid w:val="00016087"/>
    <w:rsid w:val="000B376E"/>
    <w:rsid w:val="001B4CBC"/>
    <w:rsid w:val="001F45D2"/>
    <w:rsid w:val="00211E03"/>
    <w:rsid w:val="00235653"/>
    <w:rsid w:val="002479B4"/>
    <w:rsid w:val="00381D48"/>
    <w:rsid w:val="003A245A"/>
    <w:rsid w:val="003C4233"/>
    <w:rsid w:val="003D4F29"/>
    <w:rsid w:val="004F7AC4"/>
    <w:rsid w:val="00681938"/>
    <w:rsid w:val="00684CD2"/>
    <w:rsid w:val="0078176E"/>
    <w:rsid w:val="0078352C"/>
    <w:rsid w:val="007C05D9"/>
    <w:rsid w:val="007F23BE"/>
    <w:rsid w:val="009F2609"/>
    <w:rsid w:val="00AD6233"/>
    <w:rsid w:val="00C26E3E"/>
    <w:rsid w:val="00C80711"/>
    <w:rsid w:val="00C9064D"/>
    <w:rsid w:val="00CD1DF5"/>
    <w:rsid w:val="00D27B3E"/>
    <w:rsid w:val="00D60844"/>
    <w:rsid w:val="00ED4E6A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7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FC14BF"/>
    <w:rPr>
      <w:color w:val="000000"/>
      <w:sz w:val="12"/>
      <w:szCs w:val="12"/>
    </w:rPr>
  </w:style>
  <w:style w:type="paragraph" w:customStyle="1" w:styleId="Pa1">
    <w:name w:val="Pa1"/>
    <w:basedOn w:val="Default"/>
    <w:next w:val="Default"/>
    <w:uiPriority w:val="99"/>
    <w:rsid w:val="0078176E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78176E"/>
    <w:rPr>
      <w:rFonts w:ascii="Minion Pro" w:hAnsi="Minion Pro" w:cs="Minion Pro"/>
      <w:color w:val="000000"/>
      <w:sz w:val="20"/>
      <w:szCs w:val="20"/>
    </w:rPr>
  </w:style>
  <w:style w:type="character" w:customStyle="1" w:styleId="A6">
    <w:name w:val="A6"/>
    <w:uiPriority w:val="99"/>
    <w:rsid w:val="0078176E"/>
    <w:rPr>
      <w:rFonts w:ascii="Minion Pro" w:hAnsi="Minion Pro" w:cs="Minion Pro"/>
      <w:b/>
      <w:bCs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8176E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78176E"/>
    <w:rPr>
      <w:rFonts w:ascii="Calibri" w:hAnsi="Calibri" w:cs="Calibri"/>
      <w:color w:val="000000"/>
      <w:sz w:val="15"/>
      <w:szCs w:val="15"/>
    </w:rPr>
  </w:style>
  <w:style w:type="character" w:customStyle="1" w:styleId="A4">
    <w:name w:val="A4"/>
    <w:uiPriority w:val="99"/>
    <w:rsid w:val="0078176E"/>
    <w:rPr>
      <w:rFonts w:ascii="Minion Pro" w:hAnsi="Minion Pro" w:cs="Minion Pro"/>
      <w:color w:val="000000"/>
      <w:sz w:val="15"/>
      <w:szCs w:val="15"/>
    </w:rPr>
  </w:style>
  <w:style w:type="paragraph" w:customStyle="1" w:styleId="Pa4">
    <w:name w:val="Pa4"/>
    <w:basedOn w:val="Default"/>
    <w:next w:val="Default"/>
    <w:uiPriority w:val="99"/>
    <w:rsid w:val="0078176E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7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FC14BF"/>
    <w:rPr>
      <w:color w:val="000000"/>
      <w:sz w:val="12"/>
      <w:szCs w:val="12"/>
    </w:rPr>
  </w:style>
  <w:style w:type="paragraph" w:customStyle="1" w:styleId="Pa1">
    <w:name w:val="Pa1"/>
    <w:basedOn w:val="Default"/>
    <w:next w:val="Default"/>
    <w:uiPriority w:val="99"/>
    <w:rsid w:val="0078176E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78176E"/>
    <w:rPr>
      <w:rFonts w:ascii="Minion Pro" w:hAnsi="Minion Pro" w:cs="Minion Pro"/>
      <w:color w:val="000000"/>
      <w:sz w:val="20"/>
      <w:szCs w:val="20"/>
    </w:rPr>
  </w:style>
  <w:style w:type="character" w:customStyle="1" w:styleId="A6">
    <w:name w:val="A6"/>
    <w:uiPriority w:val="99"/>
    <w:rsid w:val="0078176E"/>
    <w:rPr>
      <w:rFonts w:ascii="Minion Pro" w:hAnsi="Minion Pro" w:cs="Minion Pro"/>
      <w:b/>
      <w:bCs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8176E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78176E"/>
    <w:rPr>
      <w:rFonts w:ascii="Calibri" w:hAnsi="Calibri" w:cs="Calibri"/>
      <w:color w:val="000000"/>
      <w:sz w:val="15"/>
      <w:szCs w:val="15"/>
    </w:rPr>
  </w:style>
  <w:style w:type="character" w:customStyle="1" w:styleId="A4">
    <w:name w:val="A4"/>
    <w:uiPriority w:val="99"/>
    <w:rsid w:val="0078176E"/>
    <w:rPr>
      <w:rFonts w:ascii="Minion Pro" w:hAnsi="Minion Pro" w:cs="Minion Pro"/>
      <w:color w:val="000000"/>
      <w:sz w:val="15"/>
      <w:szCs w:val="15"/>
    </w:rPr>
  </w:style>
  <w:style w:type="paragraph" w:customStyle="1" w:styleId="Pa4">
    <w:name w:val="Pa4"/>
    <w:basedOn w:val="Default"/>
    <w:next w:val="Default"/>
    <w:uiPriority w:val="99"/>
    <w:rsid w:val="0078176E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1030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8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9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8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02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0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57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6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75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73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86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94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9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58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84100">
                                                          <w:marLeft w:val="300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authorId=56578581500&amp;eid=2-s2.0-84930019329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scopus.com/authid/detail.url?authorId=37065973200&amp;eid=2-s2.0-84930019329" TargetMode="External"/><Relationship Id="rId12" Type="http://schemas.openxmlformats.org/officeDocument/2006/relationships/hyperlink" Target="http://www.scopus.com/authid/detail.url?authorId=22959297800&amp;eid=2-s2.0-849300193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opus.com/authid/detail.url?authorId=55837699900&amp;eid=2-s2.0-84930019329" TargetMode="External"/><Relationship Id="rId11" Type="http://schemas.openxmlformats.org/officeDocument/2006/relationships/hyperlink" Target="http://www.scopus.com/authid/detail.url?authorId=56497158900&amp;eid=2-s2.0-84930019329" TargetMode="External"/><Relationship Id="rId5" Type="http://schemas.openxmlformats.org/officeDocument/2006/relationships/hyperlink" Target="http://www.scopus.com/authid/detail.url?authorId=37080126600&amp;eid=2-s2.0-849300193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copus.com/authid/detail.url?authorId=55837835300&amp;eid=2-s2.0-84930019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authorId=55838156100&amp;eid=2-s2.0-849300193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fatemeh hibati</cp:lastModifiedBy>
  <cp:revision>4</cp:revision>
  <dcterms:created xsi:type="dcterms:W3CDTF">2024-09-15T10:02:00Z</dcterms:created>
  <dcterms:modified xsi:type="dcterms:W3CDTF">2024-09-18T07:33:00Z</dcterms:modified>
</cp:coreProperties>
</file>