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055" w:rsidRPr="00856225" w:rsidRDefault="00325055" w:rsidP="00325055">
      <w:pPr>
        <w:jc w:val="center"/>
        <w:rPr>
          <w:rFonts w:ascii="IranNastaliq" w:hAnsi="IranNastaliq" w:cs="IranNastaliq"/>
          <w:sz w:val="32"/>
          <w:szCs w:val="32"/>
          <w:rtl/>
        </w:rPr>
      </w:pPr>
      <w:r w:rsidRPr="00856225">
        <w:rPr>
          <w:rFonts w:ascii="IranNastaliq" w:hAnsi="IranNastaliq" w:cs="IranNastaliq"/>
          <w:sz w:val="32"/>
          <w:szCs w:val="32"/>
          <w:rtl/>
        </w:rPr>
        <w:t>بسمه تعالی</w:t>
      </w:r>
    </w:p>
    <w:p w:rsidR="00DC4625" w:rsidRPr="00DC4625" w:rsidRDefault="005E4818" w:rsidP="005E4818">
      <w:pPr>
        <w:spacing w:after="0"/>
        <w:rPr>
          <w:rFonts w:ascii="IranNastaliq" w:hAnsi="IranNastaliq" w:cs="IranNastaliq"/>
          <w:b/>
          <w:bCs/>
          <w:sz w:val="32"/>
          <w:szCs w:val="32"/>
          <w:rtl/>
        </w:rPr>
      </w:pPr>
      <w:r>
        <w:rPr>
          <w:sz w:val="28"/>
          <w:szCs w:val="28"/>
          <w:rtl/>
        </w:rPr>
        <w:t xml:space="preserve">مقالات سال </w:t>
      </w:r>
      <w:r>
        <w:rPr>
          <w:sz w:val="28"/>
          <w:szCs w:val="28"/>
        </w:rPr>
        <w:t>1396</w:t>
      </w:r>
      <w:bookmarkStart w:id="0" w:name="_GoBack"/>
      <w:bookmarkEnd w:id="0"/>
      <w:r>
        <w:rPr>
          <w:sz w:val="28"/>
          <w:szCs w:val="28"/>
          <w:rtl/>
        </w:rPr>
        <w:t xml:space="preserve"> مرکز تحقیقات بیوشیمی بالینی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8"/>
        <w:gridCol w:w="4962"/>
        <w:gridCol w:w="3260"/>
      </w:tblGrid>
      <w:tr w:rsidR="00DC4625" w:rsidTr="00DC4625">
        <w:tc>
          <w:tcPr>
            <w:tcW w:w="628" w:type="dxa"/>
          </w:tcPr>
          <w:p w:rsidR="00DC4625" w:rsidRDefault="00DC4625">
            <w:pPr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4962" w:type="dxa"/>
          </w:tcPr>
          <w:p w:rsidR="00DC4625" w:rsidRDefault="00DC4625" w:rsidP="00DC462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عنوان</w:t>
            </w:r>
          </w:p>
        </w:tc>
        <w:tc>
          <w:tcPr>
            <w:tcW w:w="3260" w:type="dxa"/>
          </w:tcPr>
          <w:p w:rsidR="00DC4625" w:rsidRDefault="00DC4625" w:rsidP="00DC462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نویسندگان</w:t>
            </w:r>
          </w:p>
        </w:tc>
      </w:tr>
      <w:tr w:rsidR="00DC4625" w:rsidTr="00DC4625">
        <w:tc>
          <w:tcPr>
            <w:tcW w:w="628" w:type="dxa"/>
          </w:tcPr>
          <w:p w:rsidR="00DC4625" w:rsidRDefault="00DC4625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962" w:type="dxa"/>
          </w:tcPr>
          <w:p w:rsidR="00DC4625" w:rsidRPr="00325055" w:rsidRDefault="00DC4625" w:rsidP="0032505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  <w:proofErr w:type="spellStart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Nephroprotective</w:t>
            </w:r>
            <w:proofErr w:type="spellEnd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and Anti-Inflammatory Effects of </w:t>
            </w:r>
            <w:proofErr w:type="spellStart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Pistacia</w:t>
            </w:r>
            <w:proofErr w:type="spellEnd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proofErr w:type="spellStart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atlantica</w:t>
            </w:r>
            <w:proofErr w:type="spellEnd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 Leaf </w:t>
            </w:r>
            <w:proofErr w:type="spellStart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Hydroethanolic</w:t>
            </w:r>
            <w:proofErr w:type="spellEnd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Extract Against Gentamicin-Induced Nephrotoxicity in Rats</w:t>
            </w:r>
          </w:p>
          <w:p w:rsidR="00DC4625" w:rsidRPr="00325055" w:rsidRDefault="00DC4625">
            <w:pPr>
              <w:rPr>
                <w:rStyle w:val="Hyperlink"/>
                <w:rFonts w:asciiTheme="majorBidi" w:hAnsiTheme="majorBidi" w:cstheme="majorBidi"/>
                <w:color w:val="auto"/>
                <w:u w:val="none"/>
                <w:rtl/>
              </w:rPr>
            </w:pPr>
          </w:p>
        </w:tc>
        <w:tc>
          <w:tcPr>
            <w:tcW w:w="3260" w:type="dxa"/>
          </w:tcPr>
          <w:p w:rsidR="00DC4625" w:rsidRPr="00325055" w:rsidRDefault="005E4818" w:rsidP="0032505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  <w:rtl/>
              </w:rPr>
            </w:pPr>
            <w:hyperlink r:id="rId5" w:history="1">
              <w:proofErr w:type="spellStart"/>
              <w:r w:rsidR="00DC4625" w:rsidRPr="0032505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Esfandiar</w:t>
              </w:r>
              <w:proofErr w:type="spellEnd"/>
              <w:r w:rsidR="00DC4625" w:rsidRPr="0032505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 xml:space="preserve"> </w:t>
              </w:r>
              <w:proofErr w:type="spellStart"/>
              <w:r w:rsidR="00DC4625" w:rsidRPr="0032505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Heidarian</w:t>
              </w:r>
              <w:proofErr w:type="spellEnd"/>
            </w:hyperlink>
            <w:r w:rsidR="00DC4625"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 , , </w:t>
            </w:r>
            <w:proofErr w:type="spellStart"/>
            <w:r w:rsidR="00DC4625">
              <w:fldChar w:fldCharType="begin"/>
            </w:r>
            <w:r w:rsidR="00DC4625">
              <w:instrText xml:space="preserve"> HYPERLINK "http://www.tandfonline.com/author/Jafari-Dehkordi%2C+Effat" </w:instrText>
            </w:r>
            <w:r w:rsidR="00DC4625">
              <w:fldChar w:fldCharType="separate"/>
            </w:r>
            <w:r w:rsidR="00DC4625"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Effat</w:t>
            </w:r>
            <w:proofErr w:type="spellEnd"/>
            <w:r w:rsidR="00DC4625"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proofErr w:type="spellStart"/>
            <w:r w:rsidR="00DC4625"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Jafari-Dehkordi</w:t>
            </w:r>
            <w:proofErr w:type="spellEnd"/>
            <w:r w:rsidR="00DC462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fldChar w:fldCharType="end"/>
            </w:r>
            <w:r w:rsidR="00DC4625"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 , , </w:t>
            </w:r>
            <w:proofErr w:type="spellStart"/>
            <w:r w:rsidR="00DC4625">
              <w:fldChar w:fldCharType="begin"/>
            </w:r>
            <w:r w:rsidR="00DC4625">
              <w:instrText xml:space="preserve"> HYPERLINK "http://www.tandfonline.com/author/Valipour%2C+Parisa" </w:instrText>
            </w:r>
            <w:r w:rsidR="00DC4625">
              <w:fldChar w:fldCharType="separate"/>
            </w:r>
            <w:r w:rsidR="00DC4625"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Parisa</w:t>
            </w:r>
            <w:proofErr w:type="spellEnd"/>
            <w:r w:rsidR="00DC4625"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proofErr w:type="spellStart"/>
            <w:r w:rsidR="00DC4625"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Valipour</w:t>
            </w:r>
            <w:proofErr w:type="spellEnd"/>
            <w:r w:rsidR="00DC462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fldChar w:fldCharType="end"/>
            </w:r>
            <w:r w:rsidR="00DC4625"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 , , </w:t>
            </w:r>
            <w:proofErr w:type="spellStart"/>
            <w:r w:rsidR="00DC4625">
              <w:fldChar w:fldCharType="begin"/>
            </w:r>
            <w:r w:rsidR="00DC4625">
              <w:instrText xml:space="preserve"> HYPERLINK "http://www.tandfonline.com/author/Ghatreh-Samani%2C+Keihan" </w:instrText>
            </w:r>
            <w:r w:rsidR="00DC4625">
              <w:fldChar w:fldCharType="separate"/>
            </w:r>
            <w:r w:rsidR="00DC4625"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Keihan</w:t>
            </w:r>
            <w:proofErr w:type="spellEnd"/>
            <w:r w:rsidR="00DC4625"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proofErr w:type="spellStart"/>
            <w:r w:rsidR="00DC4625"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Ghatreh-Samani</w:t>
            </w:r>
            <w:proofErr w:type="spellEnd"/>
            <w:r w:rsidR="00DC462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fldChar w:fldCharType="end"/>
            </w:r>
            <w:r w:rsidR="00DC4625"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 , </w:t>
            </w:r>
            <w:hyperlink r:id="rId6" w:history="1">
              <w:r w:rsidR="00DC4625" w:rsidRPr="0032505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 xml:space="preserve">Leila </w:t>
              </w:r>
              <w:proofErr w:type="spellStart"/>
              <w:r w:rsidR="00DC4625" w:rsidRPr="0032505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Ashrafi-Eshkaftaki</w:t>
              </w:r>
              <w:proofErr w:type="spellEnd"/>
            </w:hyperlink>
          </w:p>
        </w:tc>
      </w:tr>
      <w:tr w:rsidR="00DC4625" w:rsidTr="00DC4625">
        <w:tc>
          <w:tcPr>
            <w:tcW w:w="628" w:type="dxa"/>
          </w:tcPr>
          <w:p w:rsidR="00DC4625" w:rsidRDefault="00DC4625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962" w:type="dxa"/>
          </w:tcPr>
          <w:p w:rsidR="00DC4625" w:rsidRDefault="00DC4625" w:rsidP="0032505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</w:p>
          <w:p w:rsidR="00DC4625" w:rsidRPr="00325055" w:rsidRDefault="005E4818" w:rsidP="0032505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  <w:rtl/>
              </w:rPr>
            </w:pPr>
            <w:hyperlink r:id="rId7" w:history="1">
              <w:r w:rsidR="00DC4625" w:rsidRPr="0032505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 xml:space="preserve">Anti-inflammatory and ameliorative effects of </w:t>
              </w:r>
              <w:proofErr w:type="spellStart"/>
              <w:r w:rsidR="00DC4625" w:rsidRPr="0032505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gallic</w:t>
              </w:r>
              <w:proofErr w:type="spellEnd"/>
              <w:r w:rsidR="00DC4625" w:rsidRPr="0032505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 xml:space="preserve"> acid on fluoxetine-induced oxidative stress and liver damage in rats</w:t>
              </w:r>
            </w:hyperlink>
          </w:p>
        </w:tc>
        <w:tc>
          <w:tcPr>
            <w:tcW w:w="3260" w:type="dxa"/>
          </w:tcPr>
          <w:p w:rsidR="00DC4625" w:rsidRDefault="00DC4625" w:rsidP="0032505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</w:p>
          <w:p w:rsidR="00DC4625" w:rsidRDefault="00DC4625" w:rsidP="0032505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O </w:t>
            </w:r>
            <w:proofErr w:type="spellStart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Karimi-Khouzani</w:t>
            </w:r>
            <w:proofErr w:type="spellEnd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, E </w:t>
            </w:r>
            <w:proofErr w:type="spellStart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Heidarian</w:t>
            </w:r>
            <w:proofErr w:type="spellEnd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, SA </w:t>
            </w:r>
            <w:proofErr w:type="spellStart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Amini</w:t>
            </w:r>
            <w:proofErr w:type="spellEnd"/>
          </w:p>
          <w:p w:rsidR="00DC4625" w:rsidRPr="00325055" w:rsidRDefault="00DC4625" w:rsidP="0032505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  <w:rtl/>
              </w:rPr>
            </w:pPr>
          </w:p>
        </w:tc>
      </w:tr>
      <w:tr w:rsidR="00DC4625" w:rsidTr="00DC4625">
        <w:tc>
          <w:tcPr>
            <w:tcW w:w="628" w:type="dxa"/>
          </w:tcPr>
          <w:p w:rsidR="00DC4625" w:rsidRDefault="00DC4625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962" w:type="dxa"/>
          </w:tcPr>
          <w:p w:rsidR="00DC4625" w:rsidRDefault="00DC4625" w:rsidP="0032505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</w:p>
          <w:p w:rsidR="00DC4625" w:rsidRDefault="005E4818" w:rsidP="0032505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  <w:hyperlink r:id="rId8" w:history="1">
              <w:r w:rsidR="00DC4625" w:rsidRPr="0032505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 xml:space="preserve">Evaluation of the effects of the </w:t>
              </w:r>
              <w:proofErr w:type="spellStart"/>
              <w:r w:rsidR="00DC4625" w:rsidRPr="0032505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hydroalcoholic</w:t>
              </w:r>
              <w:proofErr w:type="spellEnd"/>
              <w:r w:rsidR="00DC4625" w:rsidRPr="0032505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 xml:space="preserve"> extract of </w:t>
              </w:r>
              <w:proofErr w:type="spellStart"/>
              <w:r w:rsidR="00DC4625" w:rsidRPr="0032505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Terminalia</w:t>
              </w:r>
              <w:proofErr w:type="spellEnd"/>
              <w:r w:rsidR="00DC4625" w:rsidRPr="0032505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 xml:space="preserve"> </w:t>
              </w:r>
              <w:proofErr w:type="spellStart"/>
              <w:r w:rsidR="00DC4625" w:rsidRPr="0032505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chebula</w:t>
              </w:r>
              <w:proofErr w:type="spellEnd"/>
              <w:r w:rsidR="00DC4625" w:rsidRPr="0032505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 xml:space="preserve"> fruits on </w:t>
              </w:r>
              <w:proofErr w:type="spellStart"/>
              <w:r w:rsidR="00DC4625" w:rsidRPr="0032505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diazinon</w:t>
              </w:r>
              <w:proofErr w:type="spellEnd"/>
              <w:r w:rsidR="00DC4625" w:rsidRPr="0032505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-induced liver toxicity and oxidative stress in rats</w:t>
              </w:r>
            </w:hyperlink>
          </w:p>
          <w:p w:rsidR="00DC4625" w:rsidRPr="00325055" w:rsidRDefault="00DC4625" w:rsidP="0032505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  <w:rtl/>
              </w:rPr>
            </w:pPr>
          </w:p>
        </w:tc>
        <w:tc>
          <w:tcPr>
            <w:tcW w:w="3260" w:type="dxa"/>
          </w:tcPr>
          <w:p w:rsidR="00DC4625" w:rsidRDefault="00DC4625" w:rsidP="0032505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</w:p>
          <w:p w:rsidR="00DC4625" w:rsidRPr="00325055" w:rsidRDefault="00DC4625" w:rsidP="0032505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  <w:rtl/>
              </w:rPr>
            </w:pPr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R </w:t>
            </w:r>
            <w:proofErr w:type="spellStart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Ahmadi-Naji</w:t>
            </w:r>
            <w:proofErr w:type="spellEnd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, E </w:t>
            </w:r>
            <w:proofErr w:type="spellStart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Heidarian</w:t>
            </w:r>
            <w:proofErr w:type="spellEnd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, K </w:t>
            </w:r>
            <w:proofErr w:type="spellStart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Ghatreh-Samani</w:t>
            </w:r>
            <w:proofErr w:type="spellEnd"/>
          </w:p>
        </w:tc>
      </w:tr>
      <w:tr w:rsidR="00DC4625" w:rsidTr="00DC4625">
        <w:tc>
          <w:tcPr>
            <w:tcW w:w="628" w:type="dxa"/>
          </w:tcPr>
          <w:p w:rsidR="00DC4625" w:rsidRDefault="00DC4625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4962" w:type="dxa"/>
          </w:tcPr>
          <w:p w:rsidR="00DC4625" w:rsidRDefault="00DC4625" w:rsidP="0032505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</w:p>
          <w:p w:rsidR="00DC4625" w:rsidRPr="00325055" w:rsidRDefault="005E4818" w:rsidP="0032505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  <w:rtl/>
              </w:rPr>
            </w:pPr>
            <w:hyperlink r:id="rId9" w:history="1">
              <w:r w:rsidR="00DC4625" w:rsidRPr="0032505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Use of lipid-lowering medicinal herbs during pregnancy: A systematic review on safety and dosage</w:t>
              </w:r>
            </w:hyperlink>
          </w:p>
        </w:tc>
        <w:tc>
          <w:tcPr>
            <w:tcW w:w="3260" w:type="dxa"/>
          </w:tcPr>
          <w:p w:rsidR="00DC4625" w:rsidRPr="00325055" w:rsidRDefault="00DC4625" w:rsidP="0032505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  <w:rtl/>
              </w:rPr>
            </w:pPr>
            <w:proofErr w:type="spellStart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Hojjat</w:t>
            </w:r>
            <w:proofErr w:type="spellEnd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proofErr w:type="spellStart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Rouhi-Boroujeni</w:t>
            </w:r>
            <w:proofErr w:type="spellEnd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, </w:t>
            </w:r>
            <w:proofErr w:type="spellStart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Esfandiar</w:t>
            </w:r>
            <w:proofErr w:type="spellEnd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proofErr w:type="spellStart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Heidarian</w:t>
            </w:r>
            <w:proofErr w:type="spellEnd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, Hamid </w:t>
            </w:r>
            <w:proofErr w:type="spellStart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Rouhi-Boroujeni</w:t>
            </w:r>
            <w:proofErr w:type="spellEnd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, </w:t>
            </w:r>
            <w:proofErr w:type="spellStart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Minasadat</w:t>
            </w:r>
            <w:proofErr w:type="spellEnd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proofErr w:type="spellStart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Khoddami</w:t>
            </w:r>
            <w:proofErr w:type="spellEnd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, </w:t>
            </w:r>
            <w:proofErr w:type="spellStart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Mojgan</w:t>
            </w:r>
            <w:proofErr w:type="spellEnd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proofErr w:type="spellStart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Gharipour</w:t>
            </w:r>
            <w:proofErr w:type="spellEnd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, Mahmoud </w:t>
            </w:r>
            <w:proofErr w:type="spellStart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Mahmoud</w:t>
            </w:r>
            <w:proofErr w:type="spellEnd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proofErr w:type="spellStart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Rafieian-Kopaei</w:t>
            </w:r>
            <w:proofErr w:type="spellEnd"/>
          </w:p>
        </w:tc>
      </w:tr>
      <w:tr w:rsidR="00DC4625" w:rsidTr="00DC4625">
        <w:tc>
          <w:tcPr>
            <w:tcW w:w="628" w:type="dxa"/>
          </w:tcPr>
          <w:p w:rsidR="00DC4625" w:rsidRDefault="00DC4625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4962" w:type="dxa"/>
          </w:tcPr>
          <w:p w:rsidR="00DC4625" w:rsidRDefault="00DC4625" w:rsidP="0032505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</w:p>
          <w:p w:rsidR="00DC4625" w:rsidRPr="00325055" w:rsidRDefault="005E4818" w:rsidP="0032505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  <w:rtl/>
              </w:rPr>
            </w:pPr>
            <w:hyperlink r:id="rId10" w:history="1">
              <w:r w:rsidR="00DC4625" w:rsidRPr="0032505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 xml:space="preserve">A novel pathogenic variant in an Iranian Ataxia telangiectasia family revealed by next-generation sequencing followed by in </w:t>
              </w:r>
              <w:proofErr w:type="spellStart"/>
              <w:r w:rsidR="00DC4625" w:rsidRPr="0032505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silico</w:t>
              </w:r>
              <w:proofErr w:type="spellEnd"/>
              <w:r w:rsidR="00DC4625" w:rsidRPr="0032505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 xml:space="preserve"> analysis</w:t>
              </w:r>
            </w:hyperlink>
          </w:p>
        </w:tc>
        <w:tc>
          <w:tcPr>
            <w:tcW w:w="3260" w:type="dxa"/>
          </w:tcPr>
          <w:p w:rsidR="00DC4625" w:rsidRDefault="00DC4625" w:rsidP="0032505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</w:p>
          <w:p w:rsidR="00DC4625" w:rsidRDefault="00DC4625" w:rsidP="0032505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Mohammad Amin </w:t>
            </w:r>
            <w:proofErr w:type="spellStart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Tabatabaiefar</w:t>
            </w:r>
            <w:proofErr w:type="spellEnd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, </w:t>
            </w:r>
            <w:proofErr w:type="spellStart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Paria</w:t>
            </w:r>
            <w:proofErr w:type="spellEnd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proofErr w:type="spellStart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Alipour</w:t>
            </w:r>
            <w:proofErr w:type="spellEnd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, </w:t>
            </w:r>
            <w:proofErr w:type="spellStart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Azam</w:t>
            </w:r>
            <w:proofErr w:type="spellEnd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proofErr w:type="spellStart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Pourahmadiyan</w:t>
            </w:r>
            <w:proofErr w:type="spellEnd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, </w:t>
            </w:r>
            <w:proofErr w:type="spellStart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Najmeh</w:t>
            </w:r>
            <w:proofErr w:type="spellEnd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proofErr w:type="spellStart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Fattahi</w:t>
            </w:r>
            <w:proofErr w:type="spellEnd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, </w:t>
            </w:r>
            <w:proofErr w:type="spellStart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Laleh</w:t>
            </w:r>
            <w:proofErr w:type="spellEnd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proofErr w:type="spellStart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Shariati</w:t>
            </w:r>
            <w:proofErr w:type="spellEnd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, </w:t>
            </w:r>
            <w:proofErr w:type="spellStart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Neda</w:t>
            </w:r>
            <w:proofErr w:type="spellEnd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proofErr w:type="spellStart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Golchin</w:t>
            </w:r>
            <w:proofErr w:type="spellEnd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, </w:t>
            </w:r>
            <w:proofErr w:type="spellStart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Javad</w:t>
            </w:r>
            <w:proofErr w:type="spellEnd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proofErr w:type="spellStart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Mohammadi-Asl</w:t>
            </w:r>
            <w:proofErr w:type="spellEnd"/>
          </w:p>
          <w:p w:rsidR="00DC4625" w:rsidRPr="00325055" w:rsidRDefault="00DC4625" w:rsidP="0032505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  <w:rtl/>
              </w:rPr>
            </w:pPr>
          </w:p>
        </w:tc>
      </w:tr>
      <w:tr w:rsidR="00DC4625" w:rsidTr="00DC4625">
        <w:tc>
          <w:tcPr>
            <w:tcW w:w="628" w:type="dxa"/>
          </w:tcPr>
          <w:p w:rsidR="00DC4625" w:rsidRDefault="00DC4625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4962" w:type="dxa"/>
          </w:tcPr>
          <w:p w:rsidR="00DC4625" w:rsidRDefault="00DC4625" w:rsidP="0032505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</w:p>
          <w:p w:rsidR="00DC4625" w:rsidRDefault="005E4818" w:rsidP="0032505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  <w:hyperlink r:id="rId11" w:history="1">
              <w:r w:rsidR="00DC4625" w:rsidRPr="0032505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 xml:space="preserve">Effects of N-acetyl cysteine on oxidative stress and TNF-α gene expression in </w:t>
              </w:r>
              <w:proofErr w:type="spellStart"/>
              <w:r w:rsidR="00DC4625" w:rsidRPr="0032505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diclofenac</w:t>
              </w:r>
              <w:proofErr w:type="spellEnd"/>
              <w:r w:rsidR="00DC4625" w:rsidRPr="0032505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-induced hepatotoxicity in rats</w:t>
              </w:r>
            </w:hyperlink>
          </w:p>
          <w:p w:rsidR="00DC4625" w:rsidRPr="00325055" w:rsidRDefault="00DC4625" w:rsidP="0032505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  <w:rtl/>
              </w:rPr>
            </w:pPr>
          </w:p>
        </w:tc>
        <w:tc>
          <w:tcPr>
            <w:tcW w:w="3260" w:type="dxa"/>
          </w:tcPr>
          <w:p w:rsidR="00DC4625" w:rsidRDefault="00DC4625" w:rsidP="0032505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</w:p>
          <w:p w:rsidR="00DC4625" w:rsidRPr="00325055" w:rsidRDefault="00DC4625" w:rsidP="0032505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  <w:rtl/>
              </w:rPr>
            </w:pPr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Ali </w:t>
            </w:r>
            <w:proofErr w:type="spellStart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Nouri</w:t>
            </w:r>
            <w:proofErr w:type="spellEnd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, </w:t>
            </w:r>
            <w:proofErr w:type="spellStart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Esfandiar</w:t>
            </w:r>
            <w:proofErr w:type="spellEnd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proofErr w:type="spellStart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Heidarian</w:t>
            </w:r>
            <w:proofErr w:type="spellEnd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, </w:t>
            </w:r>
            <w:proofErr w:type="spellStart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Morteza</w:t>
            </w:r>
            <w:proofErr w:type="spellEnd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proofErr w:type="spellStart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Nikoukar</w:t>
            </w:r>
            <w:proofErr w:type="spellEnd"/>
          </w:p>
        </w:tc>
      </w:tr>
      <w:tr w:rsidR="00DC4625" w:rsidTr="00DC4625">
        <w:tc>
          <w:tcPr>
            <w:tcW w:w="628" w:type="dxa"/>
          </w:tcPr>
          <w:p w:rsidR="00DC4625" w:rsidRDefault="00DC4625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4962" w:type="dxa"/>
          </w:tcPr>
          <w:p w:rsidR="00DC4625" w:rsidRDefault="00DC4625" w:rsidP="0032505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</w:p>
          <w:p w:rsidR="00DC4625" w:rsidRPr="00325055" w:rsidRDefault="005E4818" w:rsidP="0032505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  <w:rtl/>
              </w:rPr>
            </w:pPr>
            <w:hyperlink r:id="rId12" w:history="1">
              <w:r w:rsidR="00DC4625" w:rsidRPr="0032505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 xml:space="preserve">Biological effects of </w:t>
              </w:r>
              <w:proofErr w:type="spellStart"/>
              <w:r w:rsidR="00DC4625" w:rsidRPr="0032505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hesperetin</w:t>
              </w:r>
              <w:proofErr w:type="spellEnd"/>
              <w:r w:rsidR="00DC4625" w:rsidRPr="0032505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 xml:space="preserve"> on Interleukin-6/phosphorylated signal transducer and activator of transcription 3 pathway signaling in prostate cancer PC3 cells</w:t>
              </w:r>
            </w:hyperlink>
          </w:p>
        </w:tc>
        <w:tc>
          <w:tcPr>
            <w:tcW w:w="3260" w:type="dxa"/>
          </w:tcPr>
          <w:p w:rsidR="00DC4625" w:rsidRDefault="00DC4625" w:rsidP="0032505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</w:p>
          <w:p w:rsidR="00DC4625" w:rsidRPr="00325055" w:rsidRDefault="00DC4625" w:rsidP="0032505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  <w:rtl/>
              </w:rPr>
            </w:pPr>
            <w:proofErr w:type="spellStart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Moein</w:t>
            </w:r>
            <w:proofErr w:type="spellEnd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proofErr w:type="spellStart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Shirzad</w:t>
            </w:r>
            <w:proofErr w:type="spellEnd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, </w:t>
            </w:r>
            <w:proofErr w:type="spellStart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Esfandiar</w:t>
            </w:r>
            <w:proofErr w:type="spellEnd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proofErr w:type="spellStart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Heidarian</w:t>
            </w:r>
            <w:proofErr w:type="spellEnd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, </w:t>
            </w:r>
            <w:proofErr w:type="spellStart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Pezhman</w:t>
            </w:r>
            <w:proofErr w:type="spellEnd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proofErr w:type="spellStart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Beshkar</w:t>
            </w:r>
            <w:proofErr w:type="spellEnd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, </w:t>
            </w:r>
            <w:proofErr w:type="spellStart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Mostafa</w:t>
            </w:r>
            <w:proofErr w:type="spellEnd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proofErr w:type="spellStart"/>
            <w:r w:rsidRPr="003250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Gholami-Arjenaki</w:t>
            </w:r>
            <w:proofErr w:type="spellEnd"/>
          </w:p>
        </w:tc>
      </w:tr>
      <w:tr w:rsidR="00DC4625" w:rsidTr="00DC4625">
        <w:tc>
          <w:tcPr>
            <w:tcW w:w="628" w:type="dxa"/>
          </w:tcPr>
          <w:p w:rsidR="00DC4625" w:rsidRDefault="00DC4625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4962" w:type="dxa"/>
          </w:tcPr>
          <w:p w:rsidR="00DC4625" w:rsidRDefault="005E4818" w:rsidP="0032505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  <w:hyperlink r:id="rId13" w:history="1">
              <w:r w:rsidR="00DC4625" w:rsidRPr="00A64B13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Lower expression of miR-218 in human breast cancer is associated with lymph node metastases, higher grades, and poorer prognosis</w:t>
              </w:r>
            </w:hyperlink>
          </w:p>
        </w:tc>
        <w:tc>
          <w:tcPr>
            <w:tcW w:w="3260" w:type="dxa"/>
          </w:tcPr>
          <w:p w:rsidR="00DC4625" w:rsidRDefault="00DC4625" w:rsidP="0032505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Fereshteh</w:t>
            </w:r>
            <w:proofErr w:type="spellEnd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Ahmadinejad,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Seyed</w:t>
            </w:r>
            <w:proofErr w:type="spellEnd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Javad</w:t>
            </w:r>
            <w:proofErr w:type="spellEnd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Mowla</w:t>
            </w:r>
            <w:proofErr w:type="spellEnd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, Mohammad-Amin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Honardoost</w:t>
            </w:r>
            <w:proofErr w:type="spellEnd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,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Mostafa</w:t>
            </w:r>
            <w:proofErr w:type="spellEnd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Gholami</w:t>
            </w:r>
            <w:proofErr w:type="spellEnd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Arjenaki</w:t>
            </w:r>
            <w:proofErr w:type="spellEnd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, Mohammad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Moazeni-Bistgani</w:t>
            </w:r>
            <w:proofErr w:type="spellEnd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,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Soleyman</w:t>
            </w:r>
            <w:proofErr w:type="spellEnd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Kheiri</w:t>
            </w:r>
            <w:proofErr w:type="spellEnd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,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Hossein</w:t>
            </w:r>
            <w:proofErr w:type="spellEnd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Teimori</w:t>
            </w:r>
            <w:proofErr w:type="spellEnd"/>
          </w:p>
          <w:p w:rsidR="00DC4625" w:rsidRDefault="00DC4625" w:rsidP="00DC462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</w:p>
        </w:tc>
      </w:tr>
      <w:tr w:rsidR="00DC4625" w:rsidTr="00DC4625">
        <w:tc>
          <w:tcPr>
            <w:tcW w:w="628" w:type="dxa"/>
          </w:tcPr>
          <w:p w:rsidR="00DC4625" w:rsidRDefault="00DC4625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4962" w:type="dxa"/>
          </w:tcPr>
          <w:p w:rsidR="00DC4625" w:rsidRPr="00A64B13" w:rsidRDefault="005E4818" w:rsidP="0032505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  <w:hyperlink r:id="rId14" w:history="1">
              <w:r w:rsidR="00DC4625" w:rsidRPr="00A64B13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Blood Lead Levels in Children of Southwest Iran, Aged 2-6 Years and Associated Factors</w:t>
              </w:r>
            </w:hyperlink>
          </w:p>
        </w:tc>
        <w:tc>
          <w:tcPr>
            <w:tcW w:w="3260" w:type="dxa"/>
          </w:tcPr>
          <w:p w:rsidR="00DC4625" w:rsidRDefault="00DC4625" w:rsidP="0032505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  <w:proofErr w:type="spellStart"/>
            <w:r w:rsidRPr="00A64B13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Gholamreza</w:t>
            </w:r>
            <w:proofErr w:type="spellEnd"/>
            <w:r w:rsidRPr="00A64B13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proofErr w:type="spellStart"/>
            <w:r w:rsidRPr="00A64B13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Panahandeh</w:t>
            </w:r>
            <w:proofErr w:type="spellEnd"/>
            <w:r w:rsidRPr="00A64B13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, </w:t>
            </w:r>
            <w:proofErr w:type="spellStart"/>
            <w:r w:rsidRPr="00A64B13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Abolfazl</w:t>
            </w:r>
            <w:proofErr w:type="spellEnd"/>
            <w:r w:rsidRPr="00A64B13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proofErr w:type="spellStart"/>
            <w:r w:rsidRPr="00A64B13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Khoshdel</w:t>
            </w:r>
            <w:proofErr w:type="spellEnd"/>
            <w:r w:rsidRPr="00A64B13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, </w:t>
            </w:r>
            <w:proofErr w:type="spellStart"/>
            <w:r w:rsidRPr="00A64B13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Esfandiar</w:t>
            </w:r>
            <w:proofErr w:type="spellEnd"/>
            <w:r w:rsidRPr="00A64B13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proofErr w:type="spellStart"/>
            <w:r w:rsidRPr="00A64B13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Heidarian</w:t>
            </w:r>
            <w:proofErr w:type="spellEnd"/>
            <w:r w:rsidRPr="00A64B13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, </w:t>
            </w:r>
            <w:proofErr w:type="spellStart"/>
            <w:r w:rsidRPr="00A64B13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Masoud</w:t>
            </w:r>
            <w:proofErr w:type="spellEnd"/>
            <w:r w:rsidRPr="00A64B13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proofErr w:type="spellStart"/>
            <w:r w:rsidRPr="00A64B13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Amiri</w:t>
            </w:r>
            <w:proofErr w:type="spellEnd"/>
            <w:r w:rsidRPr="00A64B13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, </w:t>
            </w:r>
            <w:proofErr w:type="spellStart"/>
            <w:r w:rsidRPr="00A64B13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Hadis</w:t>
            </w:r>
            <w:proofErr w:type="spellEnd"/>
            <w:r w:rsidRPr="00A64B13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proofErr w:type="spellStart"/>
            <w:r w:rsidRPr="00A64B13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Rahiminam</w:t>
            </w:r>
            <w:proofErr w:type="spellEnd"/>
          </w:p>
          <w:p w:rsidR="00DC4625" w:rsidRPr="00A64B13" w:rsidRDefault="00DC4625" w:rsidP="00DC462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</w:p>
        </w:tc>
      </w:tr>
      <w:tr w:rsidR="00DC4625" w:rsidTr="00DC4625">
        <w:tc>
          <w:tcPr>
            <w:tcW w:w="628" w:type="dxa"/>
          </w:tcPr>
          <w:p w:rsidR="00DC4625" w:rsidRDefault="00DC4625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10</w:t>
            </w:r>
          </w:p>
        </w:tc>
        <w:tc>
          <w:tcPr>
            <w:tcW w:w="4962" w:type="dxa"/>
          </w:tcPr>
          <w:p w:rsidR="00DC4625" w:rsidRPr="00A07ADB" w:rsidRDefault="005E4818" w:rsidP="0032505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  <w:hyperlink r:id="rId15" w:history="1">
              <w:r w:rsidR="00DC4625" w:rsidRPr="00A07ADB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 xml:space="preserve">Effects of </w:t>
              </w:r>
              <w:proofErr w:type="spellStart"/>
              <w:r w:rsidR="00DC4625" w:rsidRPr="00A07ADB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Zizyphus</w:t>
              </w:r>
              <w:proofErr w:type="spellEnd"/>
              <w:r w:rsidR="00DC4625" w:rsidRPr="00A07ADB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 xml:space="preserve"> jujube extract on memory and learning impairment induced by bilateral electric lesions of the nucleus </w:t>
              </w:r>
              <w:proofErr w:type="spellStart"/>
              <w:r w:rsidR="00DC4625" w:rsidRPr="00A07ADB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Basalis</w:t>
              </w:r>
              <w:proofErr w:type="spellEnd"/>
              <w:r w:rsidR="00DC4625" w:rsidRPr="00A07ADB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 xml:space="preserve"> of </w:t>
              </w:r>
              <w:proofErr w:type="spellStart"/>
              <w:r w:rsidR="00DC4625" w:rsidRPr="00A07ADB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Meynert</w:t>
              </w:r>
              <w:proofErr w:type="spellEnd"/>
              <w:r w:rsidR="00DC4625" w:rsidRPr="00A07ADB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 xml:space="preserve"> in rat</w:t>
              </w:r>
            </w:hyperlink>
          </w:p>
        </w:tc>
        <w:tc>
          <w:tcPr>
            <w:tcW w:w="3260" w:type="dxa"/>
          </w:tcPr>
          <w:p w:rsidR="00DC4625" w:rsidRDefault="00DC4625" w:rsidP="0032505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Zahra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Rabiei</w:t>
            </w:r>
            <w:proofErr w:type="spellEnd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, Mahmoud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Rafieian-kopaei</w:t>
            </w:r>
            <w:proofErr w:type="spellEnd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,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Esfandiar</w:t>
            </w:r>
            <w:proofErr w:type="spellEnd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Heidarian</w:t>
            </w:r>
            <w:proofErr w:type="spellEnd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,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Elham</w:t>
            </w:r>
            <w:proofErr w:type="spellEnd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Saghaei</w:t>
            </w:r>
            <w:proofErr w:type="spellEnd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, Shiva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Mokhtari</w:t>
            </w:r>
            <w:proofErr w:type="spellEnd"/>
          </w:p>
          <w:p w:rsidR="00DC4625" w:rsidRPr="00A64B13" w:rsidRDefault="00DC4625" w:rsidP="00DC462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</w:p>
        </w:tc>
      </w:tr>
      <w:tr w:rsidR="00DC4625" w:rsidTr="00DC4625">
        <w:tc>
          <w:tcPr>
            <w:tcW w:w="628" w:type="dxa"/>
          </w:tcPr>
          <w:p w:rsidR="00DC4625" w:rsidRDefault="00DC4625">
            <w:pPr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4962" w:type="dxa"/>
          </w:tcPr>
          <w:p w:rsidR="00DC4625" w:rsidRPr="00A07ADB" w:rsidRDefault="005E4818" w:rsidP="0032505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  <w:hyperlink r:id="rId16" w:history="1">
              <w:r w:rsidR="00DC4625" w:rsidRPr="00A07ADB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Protective effect of artichoke (</w:t>
              </w:r>
              <w:proofErr w:type="spellStart"/>
              <w:r w:rsidR="00DC4625" w:rsidRPr="00A07ADB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Cynara</w:t>
              </w:r>
              <w:proofErr w:type="spellEnd"/>
              <w:r w:rsidR="00DC4625" w:rsidRPr="00A07ADB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 xml:space="preserve"> </w:t>
              </w:r>
              <w:proofErr w:type="spellStart"/>
              <w:r w:rsidR="00DC4625" w:rsidRPr="00A07ADB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scolymus</w:t>
              </w:r>
              <w:proofErr w:type="spellEnd"/>
              <w:r w:rsidR="00DC4625" w:rsidRPr="00A07ADB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) leaf extract against lead toxicity in rat</w:t>
              </w:r>
            </w:hyperlink>
          </w:p>
        </w:tc>
        <w:tc>
          <w:tcPr>
            <w:tcW w:w="3260" w:type="dxa"/>
          </w:tcPr>
          <w:p w:rsidR="00DC4625" w:rsidRDefault="00DC4625" w:rsidP="0032505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Esfandiar</w:t>
            </w:r>
            <w:proofErr w:type="spellEnd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Heidarian</w:t>
            </w:r>
            <w:proofErr w:type="spellEnd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, Mahmoud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Rafieian-Kopaei</w:t>
            </w:r>
            <w:proofErr w:type="spellEnd"/>
          </w:p>
          <w:p w:rsidR="00DC4625" w:rsidRPr="00A64B13" w:rsidRDefault="00DC4625" w:rsidP="00DC462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</w:p>
        </w:tc>
      </w:tr>
      <w:tr w:rsidR="00DC4625" w:rsidTr="00DC4625">
        <w:tc>
          <w:tcPr>
            <w:tcW w:w="628" w:type="dxa"/>
          </w:tcPr>
          <w:p w:rsidR="00DC4625" w:rsidRDefault="00DC4625">
            <w:pPr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4962" w:type="dxa"/>
          </w:tcPr>
          <w:p w:rsidR="00DC4625" w:rsidRPr="00A07ADB" w:rsidRDefault="005E4818" w:rsidP="0032505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  <w:hyperlink r:id="rId17" w:history="1">
              <w:r w:rsidR="00DC4625" w:rsidRPr="00A07ADB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 xml:space="preserve">Interaction between Gallic acid and </w:t>
              </w:r>
              <w:proofErr w:type="spellStart"/>
              <w:r w:rsidR="00DC4625" w:rsidRPr="00A07ADB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Asparaginase</w:t>
              </w:r>
              <w:proofErr w:type="spellEnd"/>
              <w:r w:rsidR="00DC4625" w:rsidRPr="00A07ADB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 xml:space="preserve"> to potentiate anti-proliferative effect on lymphoblastic leukemia cell line</w:t>
              </w:r>
            </w:hyperlink>
          </w:p>
        </w:tc>
        <w:tc>
          <w:tcPr>
            <w:tcW w:w="3260" w:type="dxa"/>
          </w:tcPr>
          <w:p w:rsidR="00DC4625" w:rsidRPr="00A64B13" w:rsidRDefault="00DC4625" w:rsidP="0032505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Z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Sourani</w:t>
            </w:r>
            <w:proofErr w:type="spellEnd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, H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Shirzad</w:t>
            </w:r>
            <w:proofErr w:type="spellEnd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, M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Shirzad</w:t>
            </w:r>
            <w:proofErr w:type="spellEnd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, B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Pourgheysari</w:t>
            </w:r>
            <w:proofErr w:type="spellEnd"/>
          </w:p>
        </w:tc>
      </w:tr>
      <w:tr w:rsidR="00DC4625" w:rsidTr="00DC4625">
        <w:tc>
          <w:tcPr>
            <w:tcW w:w="628" w:type="dxa"/>
          </w:tcPr>
          <w:p w:rsidR="00DC4625" w:rsidRDefault="00DC4625">
            <w:pPr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4962" w:type="dxa"/>
          </w:tcPr>
          <w:p w:rsidR="00DC4625" w:rsidRPr="00A07ADB" w:rsidRDefault="005E4818" w:rsidP="0032505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  <w:hyperlink r:id="rId18" w:history="1">
              <w:r w:rsidR="00DC4625" w:rsidRPr="00A07ADB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 xml:space="preserve">Evaluation the cytotoxic effect of </w:t>
              </w:r>
              <w:proofErr w:type="spellStart"/>
              <w:r w:rsidR="00DC4625" w:rsidRPr="00A07ADB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cytotoxin</w:t>
              </w:r>
              <w:proofErr w:type="spellEnd"/>
              <w:r w:rsidR="00DC4625" w:rsidRPr="00A07ADB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 xml:space="preserve">-producing </w:t>
              </w:r>
              <w:proofErr w:type="spellStart"/>
              <w:r w:rsidR="00DC4625" w:rsidRPr="00A07ADB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Klebsiella</w:t>
              </w:r>
              <w:proofErr w:type="spellEnd"/>
              <w:r w:rsidR="00DC4625" w:rsidRPr="00A07ADB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 xml:space="preserve"> </w:t>
              </w:r>
              <w:proofErr w:type="spellStart"/>
              <w:r w:rsidR="00DC4625" w:rsidRPr="00A07ADB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oxytoca</w:t>
              </w:r>
              <w:proofErr w:type="spellEnd"/>
              <w:r w:rsidR="00DC4625" w:rsidRPr="00A07ADB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 xml:space="preserve"> isolates on the HEp-2 cell line by MTT assay</w:t>
              </w:r>
            </w:hyperlink>
          </w:p>
        </w:tc>
        <w:tc>
          <w:tcPr>
            <w:tcW w:w="3260" w:type="dxa"/>
          </w:tcPr>
          <w:p w:rsidR="00DC4625" w:rsidRDefault="00DC4625" w:rsidP="0032505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Mohammad Mehdi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Soltan-Dallal</w:t>
            </w:r>
            <w:proofErr w:type="spellEnd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,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Majid</w:t>
            </w:r>
            <w:proofErr w:type="spellEnd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Validi</w:t>
            </w:r>
            <w:proofErr w:type="spellEnd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,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Masoumeh</w:t>
            </w:r>
            <w:proofErr w:type="spellEnd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Douraghi</w:t>
            </w:r>
            <w:proofErr w:type="spellEnd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,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Jalil</w:t>
            </w:r>
            <w:proofErr w:type="spellEnd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Fallah-Mehrabadi</w:t>
            </w:r>
            <w:proofErr w:type="spellEnd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, Leila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Lormohammadi</w:t>
            </w:r>
            <w:proofErr w:type="spellEnd"/>
          </w:p>
          <w:p w:rsidR="00DC4625" w:rsidRPr="00A64B13" w:rsidRDefault="00DC4625" w:rsidP="00DC462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</w:p>
        </w:tc>
      </w:tr>
      <w:tr w:rsidR="00DC4625" w:rsidTr="00DC4625">
        <w:tc>
          <w:tcPr>
            <w:tcW w:w="628" w:type="dxa"/>
          </w:tcPr>
          <w:p w:rsidR="00DC4625" w:rsidRDefault="00DC4625">
            <w:pPr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4962" w:type="dxa"/>
          </w:tcPr>
          <w:p w:rsidR="00DC4625" w:rsidRPr="00A07ADB" w:rsidRDefault="005E4818" w:rsidP="0032505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  <w:hyperlink r:id="rId19" w:history="1">
              <w:r w:rsidR="00DC4625" w:rsidRPr="00A07ADB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 xml:space="preserve">Anti-adenovirus activity, antioxidant potential, and phenolic content of dried flower buds of </w:t>
              </w:r>
              <w:proofErr w:type="spellStart"/>
              <w:r w:rsidR="00DC4625" w:rsidRPr="00A07ADB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Syzygium</w:t>
              </w:r>
              <w:proofErr w:type="spellEnd"/>
              <w:r w:rsidR="00DC4625" w:rsidRPr="00A07ADB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 xml:space="preserve"> </w:t>
              </w:r>
              <w:proofErr w:type="spellStart"/>
              <w:r w:rsidR="00DC4625" w:rsidRPr="00A07ADB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aromaticum</w:t>
              </w:r>
              <w:proofErr w:type="spellEnd"/>
              <w:r w:rsidR="00DC4625" w:rsidRPr="00A07ADB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 xml:space="preserve"> extract in HEp2 cell line</w:t>
              </w:r>
            </w:hyperlink>
          </w:p>
        </w:tc>
        <w:tc>
          <w:tcPr>
            <w:tcW w:w="3260" w:type="dxa"/>
          </w:tcPr>
          <w:p w:rsidR="00DC4625" w:rsidRPr="00A07ADB" w:rsidRDefault="00DC4625" w:rsidP="0032505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Mt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moradi</w:t>
            </w:r>
            <w:proofErr w:type="spellEnd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, a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karimi</w:t>
            </w:r>
            <w:proofErr w:type="spellEnd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, s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alidadi</w:t>
            </w:r>
            <w:proofErr w:type="spellEnd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, l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hashemi</w:t>
            </w:r>
            <w:proofErr w:type="spellEnd"/>
          </w:p>
        </w:tc>
      </w:tr>
      <w:tr w:rsidR="00DC4625" w:rsidTr="00DC4625">
        <w:tc>
          <w:tcPr>
            <w:tcW w:w="628" w:type="dxa"/>
          </w:tcPr>
          <w:p w:rsidR="00DC4625" w:rsidRDefault="00DC4625">
            <w:pPr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4962" w:type="dxa"/>
          </w:tcPr>
          <w:p w:rsidR="00DC4625" w:rsidRPr="00A07ADB" w:rsidRDefault="005E4818" w:rsidP="0032505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  <w:hyperlink r:id="rId20" w:history="1">
              <w:r w:rsidR="00DC4625" w:rsidRPr="00A07ADB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Familial Colorectal Cancer Type X (FCCTX) and the correlation with various genes (a systematic review)</w:t>
              </w:r>
            </w:hyperlink>
          </w:p>
        </w:tc>
        <w:tc>
          <w:tcPr>
            <w:tcW w:w="3260" w:type="dxa"/>
          </w:tcPr>
          <w:p w:rsidR="00DC4625" w:rsidRDefault="00DC4625" w:rsidP="0032505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M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Nejadtaghi</w:t>
            </w:r>
            <w:proofErr w:type="spellEnd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, H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Jafari</w:t>
            </w:r>
            <w:proofErr w:type="spellEnd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, E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Farrokhi</w:t>
            </w:r>
            <w:proofErr w:type="spellEnd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, KG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Samani</w:t>
            </w:r>
            <w:proofErr w:type="spellEnd"/>
          </w:p>
          <w:p w:rsidR="00DC4625" w:rsidRPr="00A07ADB" w:rsidRDefault="00DC4625" w:rsidP="00DC462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</w:p>
        </w:tc>
      </w:tr>
      <w:tr w:rsidR="00DC4625" w:rsidTr="00DC4625">
        <w:tc>
          <w:tcPr>
            <w:tcW w:w="628" w:type="dxa"/>
          </w:tcPr>
          <w:p w:rsidR="00DC4625" w:rsidRDefault="00DC4625">
            <w:pPr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4962" w:type="dxa"/>
          </w:tcPr>
          <w:p w:rsidR="00DC4625" w:rsidRPr="00A07ADB" w:rsidRDefault="005E4818" w:rsidP="0032505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  <w:hyperlink r:id="rId21" w:history="1">
              <w:r w:rsidR="00DC4625" w:rsidRPr="00A07ADB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 xml:space="preserve">The study of apoptosis-inducing effects of three pre-apoptotic factors by </w:t>
              </w:r>
              <w:proofErr w:type="spellStart"/>
              <w:r w:rsidR="00DC4625" w:rsidRPr="00A07ADB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gallic</w:t>
              </w:r>
              <w:proofErr w:type="spellEnd"/>
              <w:r w:rsidR="00DC4625" w:rsidRPr="00A07ADB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 xml:space="preserve"> acid, using simulation analysis and the comet assay technique on the prostatic cancer...</w:t>
              </w:r>
            </w:hyperlink>
          </w:p>
        </w:tc>
        <w:tc>
          <w:tcPr>
            <w:tcW w:w="3260" w:type="dxa"/>
          </w:tcPr>
          <w:p w:rsidR="00DC4625" w:rsidRDefault="00DC4625" w:rsidP="0032505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Javad</w:t>
            </w:r>
            <w:proofErr w:type="spellEnd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Saffari-Chaleshtori</w:t>
            </w:r>
            <w:proofErr w:type="spellEnd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,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Ehsan</w:t>
            </w:r>
            <w:proofErr w:type="spellEnd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Heidari-Sureshjani</w:t>
            </w:r>
            <w:proofErr w:type="spellEnd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,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Fahimeh</w:t>
            </w:r>
            <w:proofErr w:type="spellEnd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Moradi</w:t>
            </w:r>
            <w:proofErr w:type="spellEnd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,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Hojjatollah</w:t>
            </w:r>
            <w:proofErr w:type="spellEnd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Molavian</w:t>
            </w:r>
            <w:proofErr w:type="spellEnd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Jazi</w:t>
            </w:r>
            <w:proofErr w:type="spellEnd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,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Esfandiar</w:t>
            </w:r>
            <w:proofErr w:type="spellEnd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Heidarian</w:t>
            </w:r>
            <w:proofErr w:type="spellEnd"/>
          </w:p>
          <w:p w:rsidR="00DC4625" w:rsidRPr="00A07ADB" w:rsidRDefault="00DC4625" w:rsidP="00DC462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</w:p>
        </w:tc>
      </w:tr>
      <w:tr w:rsidR="00DC4625" w:rsidTr="00DC4625">
        <w:tc>
          <w:tcPr>
            <w:tcW w:w="628" w:type="dxa"/>
          </w:tcPr>
          <w:p w:rsidR="00DC4625" w:rsidRDefault="00DC4625">
            <w:pPr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4962" w:type="dxa"/>
          </w:tcPr>
          <w:p w:rsidR="00DC4625" w:rsidRPr="00A07ADB" w:rsidRDefault="005E4818" w:rsidP="0032505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  <w:hyperlink r:id="rId22" w:history="1">
              <w:proofErr w:type="spellStart"/>
              <w:r w:rsidR="00DC4625" w:rsidRPr="00A07ADB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Aflatoxin</w:t>
              </w:r>
              <w:proofErr w:type="spellEnd"/>
              <w:r w:rsidR="00DC4625" w:rsidRPr="00A07ADB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 xml:space="preserve"> M1 in human breast milk in </w:t>
              </w:r>
              <w:proofErr w:type="spellStart"/>
              <w:r w:rsidR="00DC4625" w:rsidRPr="00A07ADB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Shahrekord</w:t>
              </w:r>
              <w:proofErr w:type="spellEnd"/>
              <w:r w:rsidR="00DC4625" w:rsidRPr="00A07ADB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, Iran and association with dietary factors</w:t>
              </w:r>
            </w:hyperlink>
          </w:p>
        </w:tc>
        <w:tc>
          <w:tcPr>
            <w:tcW w:w="3260" w:type="dxa"/>
          </w:tcPr>
          <w:p w:rsidR="00DC4625" w:rsidRDefault="00DC4625" w:rsidP="0032505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T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Jafari</w:t>
            </w:r>
            <w:proofErr w:type="spellEnd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, AA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Fallah</w:t>
            </w:r>
            <w:proofErr w:type="spellEnd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, S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Kheiri</w:t>
            </w:r>
            <w:proofErr w:type="spellEnd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, A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Fadaei</w:t>
            </w:r>
            <w:proofErr w:type="spellEnd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, SA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Amini</w:t>
            </w:r>
            <w:proofErr w:type="spellEnd"/>
          </w:p>
          <w:p w:rsidR="00DC4625" w:rsidRPr="00A07ADB" w:rsidRDefault="00DC4625" w:rsidP="00DC462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</w:p>
        </w:tc>
      </w:tr>
      <w:tr w:rsidR="00DC4625" w:rsidTr="00DC4625">
        <w:tc>
          <w:tcPr>
            <w:tcW w:w="628" w:type="dxa"/>
          </w:tcPr>
          <w:p w:rsidR="00DC4625" w:rsidRDefault="00DC4625">
            <w:pPr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4962" w:type="dxa"/>
          </w:tcPr>
          <w:p w:rsidR="00DC4625" w:rsidRPr="00A07ADB" w:rsidRDefault="00DC4625" w:rsidP="00EC0FE3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Extract of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pistacia</w:t>
            </w:r>
            <w:proofErr w:type="spellEnd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atlantica</w:t>
            </w:r>
            <w:proofErr w:type="spellEnd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l. On hyperlipidemia</w:t>
            </w:r>
          </w:p>
          <w:p w:rsidR="00DC4625" w:rsidRPr="00A07ADB" w:rsidRDefault="00DC4625" w:rsidP="00EC0FE3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And biomarkers of oxidative stress in rats fed a</w:t>
            </w:r>
          </w:p>
          <w:p w:rsidR="00DC4625" w:rsidRPr="00A07ADB" w:rsidRDefault="00DC4625" w:rsidP="00EC0FE3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High-fat diet and hypoglycemic effect in diabetic</w:t>
            </w:r>
          </w:p>
          <w:p w:rsidR="00DC4625" w:rsidRPr="00A07ADB" w:rsidRDefault="00DC4625" w:rsidP="00EC0FE3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Rats induced with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alloxan</w:t>
            </w:r>
            <w:proofErr w:type="spellEnd"/>
          </w:p>
        </w:tc>
        <w:tc>
          <w:tcPr>
            <w:tcW w:w="3260" w:type="dxa"/>
          </w:tcPr>
          <w:p w:rsidR="00DC4625" w:rsidRPr="00A07ADB" w:rsidRDefault="00DC4625" w:rsidP="00DC462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Hojjat</w:t>
            </w:r>
            <w:proofErr w:type="spellEnd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Rouhi-Boroujeni</w:t>
            </w:r>
            <w:proofErr w:type="spellEnd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,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Esfandiar</w:t>
            </w:r>
            <w:proofErr w:type="spellEnd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Heidarian</w:t>
            </w:r>
            <w:proofErr w:type="spellEnd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,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Fatemeh</w:t>
            </w:r>
            <w:proofErr w:type="spellEnd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Deris</w:t>
            </w:r>
            <w:proofErr w:type="spellEnd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, Mahmoud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Rafieian</w:t>
            </w:r>
            <w:proofErr w:type="spellEnd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-</w:t>
            </w:r>
          </w:p>
          <w:p w:rsidR="00DC4625" w:rsidRDefault="00DC4625" w:rsidP="00EC0FE3">
            <w:pPr>
              <w:shd w:val="clear" w:color="auto" w:fill="FFFFFF"/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Kopaei</w:t>
            </w:r>
            <w:proofErr w:type="spellEnd"/>
          </w:p>
          <w:p w:rsidR="00DC4625" w:rsidRPr="00A07ADB" w:rsidRDefault="00DC4625" w:rsidP="00DC4625">
            <w:pPr>
              <w:shd w:val="clear" w:color="auto" w:fill="FFFFFF"/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</w:p>
        </w:tc>
      </w:tr>
      <w:tr w:rsidR="003B3655" w:rsidTr="00DC4625">
        <w:tc>
          <w:tcPr>
            <w:tcW w:w="628" w:type="dxa"/>
          </w:tcPr>
          <w:p w:rsidR="003B3655" w:rsidRDefault="003B3655">
            <w:pPr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4962" w:type="dxa"/>
          </w:tcPr>
          <w:p w:rsidR="003B3655" w:rsidRPr="003B3655" w:rsidRDefault="003B3655" w:rsidP="003B365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  <w:r w:rsidRPr="003B36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Protective and anti-inflammatory effects of </w:t>
            </w:r>
            <w:proofErr w:type="spellStart"/>
            <w:r w:rsidRPr="003B36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hydroalcoholic</w:t>
            </w:r>
            <w:proofErr w:type="spellEnd"/>
            <w:r w:rsidRPr="003B36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leaf extract of </w:t>
            </w:r>
            <w:proofErr w:type="spellStart"/>
            <w:r w:rsidRPr="003B36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Origanum</w:t>
            </w:r>
            <w:proofErr w:type="spellEnd"/>
            <w:r w:rsidRPr="003B36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proofErr w:type="spellStart"/>
            <w:r w:rsidRPr="003B36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vulgare</w:t>
            </w:r>
            <w:proofErr w:type="spellEnd"/>
            <w:r w:rsidRPr="003B36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 on oxidative stress, TNF-α gene expression and liver histological changes in </w:t>
            </w:r>
            <w:proofErr w:type="spellStart"/>
            <w:r w:rsidRPr="003B36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paraquat</w:t>
            </w:r>
            <w:proofErr w:type="spellEnd"/>
            <w:r w:rsidRPr="003B36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-induced hepatotoxicity in rats</w:t>
            </w:r>
          </w:p>
          <w:p w:rsidR="003B3655" w:rsidRPr="00A07ADB" w:rsidRDefault="003B3655" w:rsidP="003B365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</w:p>
        </w:tc>
        <w:tc>
          <w:tcPr>
            <w:tcW w:w="3260" w:type="dxa"/>
          </w:tcPr>
          <w:p w:rsidR="003B3655" w:rsidRDefault="005E4818" w:rsidP="003B365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  <w:hyperlink r:id="rId23" w:history="1">
              <w:r w:rsidR="003B3655" w:rsidRPr="003B365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 xml:space="preserve">Ali </w:t>
              </w:r>
              <w:proofErr w:type="spellStart"/>
              <w:r w:rsidR="003B3655" w:rsidRPr="003B365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Sharifi-Rigi</w:t>
              </w:r>
              <w:proofErr w:type="spellEnd"/>
            </w:hyperlink>
            <w:r w:rsidR="003B3655" w:rsidRPr="003B36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,</w:t>
            </w:r>
          </w:p>
          <w:p w:rsidR="003B3655" w:rsidRPr="00A07ADB" w:rsidRDefault="005E4818" w:rsidP="003B365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  <w:hyperlink r:id="rId24" w:history="1">
              <w:proofErr w:type="spellStart"/>
              <w:r w:rsidR="003B3655" w:rsidRPr="003B365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Esfandiar</w:t>
              </w:r>
              <w:proofErr w:type="spellEnd"/>
              <w:r w:rsidR="003B3655" w:rsidRPr="003B365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 xml:space="preserve"> </w:t>
              </w:r>
              <w:proofErr w:type="spellStart"/>
              <w:r w:rsidR="003B3655" w:rsidRPr="003B3655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Heidarian</w:t>
              </w:r>
              <w:proofErr w:type="spellEnd"/>
            </w:hyperlink>
            <w:r w:rsidR="003B3655" w:rsidRPr="003B36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 &amp;</w:t>
            </w:r>
            <w:proofErr w:type="spellStart"/>
            <w:r w:rsidR="003B3655" w:rsidRPr="003B36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fldChar w:fldCharType="begin"/>
            </w:r>
            <w:r w:rsidR="003B3655" w:rsidRPr="003B36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instrText xml:space="preserve"> HYPERLINK "http://www.tandfonline.com/author/Amini%2C+Sayed+Asadollah" </w:instrText>
            </w:r>
            <w:r w:rsidR="003B3655" w:rsidRPr="003B36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fldChar w:fldCharType="separate"/>
            </w:r>
            <w:r w:rsidR="003B3655" w:rsidRPr="003B36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Sayed</w:t>
            </w:r>
            <w:proofErr w:type="spellEnd"/>
            <w:r w:rsidR="003B3655" w:rsidRPr="003B36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proofErr w:type="spellStart"/>
            <w:r w:rsidR="003B3655" w:rsidRPr="003B36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Asadollah</w:t>
            </w:r>
            <w:proofErr w:type="spellEnd"/>
            <w:r w:rsidR="003B3655" w:rsidRPr="003B36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proofErr w:type="spellStart"/>
            <w:r w:rsidR="003B3655" w:rsidRPr="003B36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Amini</w:t>
            </w:r>
            <w:proofErr w:type="spellEnd"/>
            <w:r w:rsidR="003B3655" w:rsidRPr="003B3655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fldChar w:fldCharType="end"/>
            </w:r>
          </w:p>
        </w:tc>
      </w:tr>
      <w:tr w:rsidR="00DC4625" w:rsidTr="00DC4625">
        <w:tc>
          <w:tcPr>
            <w:tcW w:w="628" w:type="dxa"/>
          </w:tcPr>
          <w:p w:rsidR="00DC4625" w:rsidRDefault="003B3655">
            <w:pPr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4962" w:type="dxa"/>
          </w:tcPr>
          <w:p w:rsidR="00DC4625" w:rsidRPr="00A07ADB" w:rsidRDefault="00DC4625" w:rsidP="00EC0FE3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Effects of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Thymoquinone</w:t>
            </w:r>
            <w:proofErr w:type="spellEnd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on IL-6 Gene Expression and Some Cellular</w:t>
            </w:r>
          </w:p>
          <w:p w:rsidR="00DC4625" w:rsidRPr="00A07ADB" w:rsidRDefault="00DC4625" w:rsidP="00EC0FE3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Signaling Pathways in Prostate Cancer PC3 Cells</w:t>
            </w:r>
          </w:p>
        </w:tc>
        <w:tc>
          <w:tcPr>
            <w:tcW w:w="3260" w:type="dxa"/>
          </w:tcPr>
          <w:p w:rsidR="00DC4625" w:rsidRDefault="00DC4625" w:rsidP="00DC462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Azadeh</w:t>
            </w:r>
            <w:proofErr w:type="spellEnd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Ranjbari</w:t>
            </w:r>
            <w:proofErr w:type="spellEnd"/>
            <w:r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, </w:t>
            </w:r>
            <w:proofErr w:type="spellStart"/>
            <w:r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Esfandiar</w:t>
            </w:r>
            <w:proofErr w:type="spellEnd"/>
            <w:r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proofErr w:type="spellStart"/>
            <w:r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Heidarian</w:t>
            </w:r>
            <w:proofErr w:type="spellEnd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,* and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Keihan</w:t>
            </w:r>
            <w:proofErr w:type="spellEnd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Ghatreh-Samani</w:t>
            </w:r>
            <w:proofErr w:type="spellEnd"/>
          </w:p>
          <w:p w:rsidR="00DC4625" w:rsidRPr="00A07ADB" w:rsidRDefault="00DC4625" w:rsidP="00DC4625">
            <w:pPr>
              <w:bidi w:val="0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</w:p>
        </w:tc>
      </w:tr>
      <w:tr w:rsidR="00DC4625" w:rsidTr="00DC4625">
        <w:tc>
          <w:tcPr>
            <w:tcW w:w="628" w:type="dxa"/>
          </w:tcPr>
          <w:p w:rsidR="00DC4625" w:rsidRDefault="00DC4625" w:rsidP="003B3655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  <w:r w:rsidR="003B3655">
              <w:rPr>
                <w:rFonts w:hint="cs"/>
                <w:rtl/>
              </w:rPr>
              <w:t>1</w:t>
            </w:r>
          </w:p>
        </w:tc>
        <w:tc>
          <w:tcPr>
            <w:tcW w:w="4962" w:type="dxa"/>
          </w:tcPr>
          <w:p w:rsidR="00DC4625" w:rsidRPr="00A07ADB" w:rsidRDefault="00DC4625" w:rsidP="00DC4625">
            <w:pPr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اثرات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ضد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افسردگی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 xml:space="preserve">اسانس اسطوخودوس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Lavandula</w:t>
            </w:r>
            <w:proofErr w:type="spellEnd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angustifolia</w:t>
            </w:r>
            <w:proofErr w:type="spellEnd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Mill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 xml:space="preserve"> و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 xml:space="preserve">بهارنارنج 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Citrus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aurantium</w:t>
            </w:r>
            <w:proofErr w:type="spellEnd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Duh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 xml:space="preserve"> بر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 xml:space="preserve">موشهاي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Balbc</w:t>
            </w:r>
            <w:proofErr w:type="spellEnd"/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 xml:space="preserve"> رزرپینه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شده</w:t>
            </w:r>
          </w:p>
        </w:tc>
        <w:tc>
          <w:tcPr>
            <w:tcW w:w="3260" w:type="dxa"/>
          </w:tcPr>
          <w:p w:rsidR="00DC4625" w:rsidRPr="00A07ADB" w:rsidRDefault="00DC4625" w:rsidP="00F25DD3">
            <w:pPr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فریبا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هاشمی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شهرکی</w:t>
            </w:r>
          </w:p>
          <w:p w:rsidR="00DC4625" w:rsidRPr="00A07ADB" w:rsidRDefault="00DC4625" w:rsidP="00F25DD3">
            <w:pPr>
              <w:rPr>
                <w:rStyle w:val="Hyperlink"/>
                <w:rFonts w:asciiTheme="majorBidi" w:hAnsiTheme="majorBidi" w:cstheme="majorBidi"/>
                <w:color w:val="auto"/>
                <w:u w:val="none"/>
                <w:rtl/>
              </w:rPr>
            </w:pP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*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عبدالرسول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نامجو</w:t>
            </w:r>
          </w:p>
          <w:p w:rsidR="00DC4625" w:rsidRPr="00A07ADB" w:rsidRDefault="00DC4625" w:rsidP="00F25DD3">
            <w:pPr>
              <w:rPr>
                <w:rStyle w:val="Hyperlink"/>
                <w:rFonts w:asciiTheme="majorBidi" w:hAnsiTheme="majorBidi" w:cstheme="majorBidi"/>
                <w:color w:val="auto"/>
                <w:u w:val="none"/>
                <w:rtl/>
              </w:rPr>
            </w:pP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عبدا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..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قاسمی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پیربلوطی</w:t>
            </w:r>
          </w:p>
          <w:p w:rsidR="00DC4625" w:rsidRPr="00A07ADB" w:rsidRDefault="00DC4625" w:rsidP="00F25DD3">
            <w:pPr>
              <w:rPr>
                <w:rStyle w:val="Hyperlink"/>
                <w:rFonts w:asciiTheme="majorBidi" w:hAnsiTheme="majorBidi" w:cstheme="majorBidi"/>
                <w:color w:val="auto"/>
                <w:u w:val="none"/>
                <w:rtl/>
              </w:rPr>
            </w:pP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زهرا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لري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گوئینی</w:t>
            </w:r>
          </w:p>
          <w:p w:rsidR="00DC4625" w:rsidRPr="00A07ADB" w:rsidRDefault="00DC4625" w:rsidP="00F25DD3">
            <w:pPr>
              <w:rPr>
                <w:rStyle w:val="Hyperlink"/>
                <w:rFonts w:asciiTheme="majorBidi" w:hAnsiTheme="majorBidi" w:cstheme="majorBidi"/>
                <w:color w:val="auto"/>
                <w:u w:val="none"/>
                <w:rtl/>
              </w:rPr>
            </w:pP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محمود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رفیعیان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کوپایی</w:t>
            </w:r>
          </w:p>
          <w:p w:rsidR="00DC4625" w:rsidRPr="00A07ADB" w:rsidRDefault="00DC4625" w:rsidP="00F25DD3">
            <w:pPr>
              <w:rPr>
                <w:rStyle w:val="Hyperlink"/>
                <w:rFonts w:asciiTheme="majorBidi" w:hAnsiTheme="majorBidi" w:cstheme="majorBidi"/>
                <w:color w:val="auto"/>
                <w:u w:val="none"/>
                <w:rtl/>
              </w:rPr>
            </w:pP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مصطفی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غلامی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ارجنکی</w:t>
            </w:r>
          </w:p>
        </w:tc>
      </w:tr>
      <w:tr w:rsidR="00DC4625" w:rsidTr="00DC4625">
        <w:tc>
          <w:tcPr>
            <w:tcW w:w="628" w:type="dxa"/>
          </w:tcPr>
          <w:p w:rsidR="00DC4625" w:rsidRDefault="00DC4625" w:rsidP="003B3655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  <w:r w:rsidR="003B3655">
              <w:rPr>
                <w:rFonts w:hint="cs"/>
                <w:rtl/>
              </w:rPr>
              <w:t>2</w:t>
            </w:r>
          </w:p>
        </w:tc>
        <w:tc>
          <w:tcPr>
            <w:tcW w:w="4962" w:type="dxa"/>
          </w:tcPr>
          <w:p w:rsidR="00DC4625" w:rsidRPr="00A07ADB" w:rsidRDefault="00DC4625" w:rsidP="00DC4625">
            <w:pPr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مقایسه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سطح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پلاسمایی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هورمون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کلسیتونین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در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افراد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مبتلا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به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سرطان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مدولاري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تیرویید</w:t>
            </w:r>
          </w:p>
          <w:p w:rsidR="00DC4625" w:rsidRPr="00A07ADB" w:rsidRDefault="00DC4625" w:rsidP="00DC4625">
            <w:pPr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با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و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بدون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جهش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در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اگزون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10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و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11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 xml:space="preserve">پروتوانکوژن 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RET</w:t>
            </w:r>
          </w:p>
        </w:tc>
        <w:tc>
          <w:tcPr>
            <w:tcW w:w="3260" w:type="dxa"/>
          </w:tcPr>
          <w:p w:rsidR="00DC4625" w:rsidRPr="00A07ADB" w:rsidRDefault="00DC4625" w:rsidP="00DC4625">
            <w:pPr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سمیرا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احیائی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،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مهدي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هدایتی</w:t>
            </w:r>
          </w:p>
          <w:p w:rsidR="00DC4625" w:rsidRPr="00A07ADB" w:rsidRDefault="00DC4625" w:rsidP="00F25DD3">
            <w:pPr>
              <w:rPr>
                <w:rStyle w:val="Hyperlink"/>
                <w:rFonts w:asciiTheme="majorBidi" w:hAnsiTheme="majorBidi" w:cstheme="majorBidi"/>
                <w:color w:val="auto"/>
                <w:u w:val="none"/>
                <w:rtl/>
              </w:rPr>
            </w:pP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مرجان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ظریف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یگانه</w:t>
            </w:r>
          </w:p>
          <w:p w:rsidR="00DC4625" w:rsidRPr="00A07ADB" w:rsidRDefault="00DC4625" w:rsidP="00F25DD3">
            <w:pPr>
              <w:rPr>
                <w:rStyle w:val="Hyperlink"/>
                <w:rFonts w:asciiTheme="majorBidi" w:hAnsiTheme="majorBidi" w:cstheme="majorBidi"/>
                <w:color w:val="auto"/>
                <w:u w:val="none"/>
                <w:rtl/>
              </w:rPr>
            </w:pP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سارا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شیخ</w:t>
            </w:r>
            <w:r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الاسلامی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</w:p>
          <w:p w:rsidR="00DC4625" w:rsidRPr="00A07ADB" w:rsidRDefault="00DC4625" w:rsidP="00F25DD3">
            <w:pPr>
              <w:rPr>
                <w:rStyle w:val="Hyperlink"/>
                <w:rFonts w:asciiTheme="majorBidi" w:hAnsiTheme="majorBidi" w:cstheme="majorBidi"/>
                <w:color w:val="auto"/>
                <w:u w:val="none"/>
                <w:rtl/>
              </w:rPr>
            </w:pP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*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سید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اسدالله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امینی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</w:p>
        </w:tc>
      </w:tr>
      <w:tr w:rsidR="00DC4625" w:rsidTr="00DC4625">
        <w:tc>
          <w:tcPr>
            <w:tcW w:w="628" w:type="dxa"/>
          </w:tcPr>
          <w:p w:rsidR="00DC4625" w:rsidRDefault="00DC4625" w:rsidP="003B3655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2</w:t>
            </w:r>
            <w:r w:rsidR="003B3655">
              <w:rPr>
                <w:rFonts w:hint="cs"/>
                <w:rtl/>
              </w:rPr>
              <w:t>3</w:t>
            </w:r>
          </w:p>
        </w:tc>
        <w:tc>
          <w:tcPr>
            <w:tcW w:w="4962" w:type="dxa"/>
          </w:tcPr>
          <w:p w:rsidR="00DC4625" w:rsidRPr="00A07ADB" w:rsidRDefault="00DC4625" w:rsidP="00DC4625">
            <w:pPr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بررسي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تاثير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عصاره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هيدروالکلي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زيره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سبز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بر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پروفايل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ليپيدي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و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ظرفيت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آنتي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اکسيداني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سرم</w:t>
            </w:r>
            <w:r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در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مقايسه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با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متفورمين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در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موش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هاي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صحرايي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دريافت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کننده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غذاي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پرچرب</w:t>
            </w:r>
          </w:p>
          <w:p w:rsidR="00DC4625" w:rsidRPr="00A07ADB" w:rsidRDefault="00DC4625" w:rsidP="00DC4625">
            <w:pPr>
              <w:rPr>
                <w:rStyle w:val="Hyperlink"/>
                <w:rFonts w:asciiTheme="majorBidi" w:hAnsiTheme="majorBidi" w:cstheme="majorBidi"/>
                <w:color w:val="auto"/>
                <w:u w:val="none"/>
                <w:rtl/>
              </w:rPr>
            </w:pPr>
          </w:p>
        </w:tc>
        <w:tc>
          <w:tcPr>
            <w:tcW w:w="3260" w:type="dxa"/>
          </w:tcPr>
          <w:p w:rsidR="00DC4625" w:rsidRPr="00A07ADB" w:rsidRDefault="00DC4625" w:rsidP="00DC4625">
            <w:pPr>
              <w:rPr>
                <w:rStyle w:val="Hyperlink"/>
                <w:rFonts w:asciiTheme="majorBidi" w:hAnsiTheme="majorBidi" w:cstheme="majorBidi"/>
                <w:color w:val="auto"/>
                <w:u w:val="none"/>
                <w:rtl/>
              </w:rPr>
            </w:pP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اکرم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يعقوبي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،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دکتر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کيهان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قطره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ساماني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،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دکتر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سيد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اسدالله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اميني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،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مصطفي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غلامي</w:t>
            </w:r>
          </w:p>
        </w:tc>
      </w:tr>
      <w:tr w:rsidR="00DC4625" w:rsidTr="00DC4625">
        <w:tc>
          <w:tcPr>
            <w:tcW w:w="628" w:type="dxa"/>
          </w:tcPr>
          <w:p w:rsidR="00DC4625" w:rsidRDefault="00DC4625" w:rsidP="003B3655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  <w:r w:rsidR="003B3655">
              <w:rPr>
                <w:rFonts w:hint="cs"/>
                <w:rtl/>
              </w:rPr>
              <w:t>4</w:t>
            </w:r>
          </w:p>
        </w:tc>
        <w:tc>
          <w:tcPr>
            <w:tcW w:w="4962" w:type="dxa"/>
          </w:tcPr>
          <w:p w:rsidR="00DC4625" w:rsidRPr="00A07ADB" w:rsidRDefault="00DC4625" w:rsidP="00DC4625">
            <w:pPr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مقايسه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ي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روش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هاي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 xml:space="preserve">سنجش 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(SRB)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Sulforhodamine</w:t>
            </w:r>
            <w:proofErr w:type="spellEnd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B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و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(MTT) </w:t>
            </w:r>
            <w:proofErr w:type="spellStart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Thiazolyl</w:t>
            </w:r>
            <w:proofErr w:type="spellEnd"/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Blue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 xml:space="preserve"> در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تعيين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اثر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ضد تكثيري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بروميلين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بر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رده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ي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سلول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هاي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 xml:space="preserve">سرطاني 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PC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و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3 AGS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،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4T1</w:t>
            </w:r>
          </w:p>
        </w:tc>
        <w:tc>
          <w:tcPr>
            <w:tcW w:w="3260" w:type="dxa"/>
          </w:tcPr>
          <w:p w:rsidR="00DC4625" w:rsidRPr="00A07ADB" w:rsidRDefault="00DC4625" w:rsidP="00DC4625">
            <w:pPr>
              <w:rPr>
                <w:rStyle w:val="Hyperlink"/>
                <w:rFonts w:asciiTheme="majorBidi" w:hAnsiTheme="majorBidi" w:cstheme="majorBidi"/>
                <w:color w:val="auto"/>
                <w:u w:val="none"/>
                <w:rtl/>
              </w:rPr>
            </w:pP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فرزانه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رئيسي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،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الهام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رئيسي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،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داريوش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شهبازي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گهرويي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،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اسفنديار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حيدريان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،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فاطمه</w:t>
            </w:r>
            <w:r w:rsidRPr="00A07ADB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</w:t>
            </w:r>
            <w:r w:rsidRPr="00A07ADB">
              <w:rPr>
                <w:rStyle w:val="Hyperlink"/>
                <w:rFonts w:asciiTheme="majorBidi" w:hAnsiTheme="majorBidi" w:cstheme="majorBidi" w:hint="cs"/>
                <w:color w:val="auto"/>
                <w:u w:val="none"/>
                <w:rtl/>
              </w:rPr>
              <w:t>اميني</w:t>
            </w:r>
          </w:p>
        </w:tc>
      </w:tr>
    </w:tbl>
    <w:p w:rsidR="00325055" w:rsidRDefault="00325055" w:rsidP="00DC4625"/>
    <w:sectPr w:rsidR="00325055" w:rsidSect="00856225">
      <w:pgSz w:w="11906" w:h="16838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723"/>
    <w:rsid w:val="001535D7"/>
    <w:rsid w:val="00325055"/>
    <w:rsid w:val="003B3655"/>
    <w:rsid w:val="0053716B"/>
    <w:rsid w:val="005E4818"/>
    <w:rsid w:val="006D1E6C"/>
    <w:rsid w:val="006D6FCC"/>
    <w:rsid w:val="00856225"/>
    <w:rsid w:val="00A07ADB"/>
    <w:rsid w:val="00A45F3F"/>
    <w:rsid w:val="00A64B13"/>
    <w:rsid w:val="00B514A2"/>
    <w:rsid w:val="00B966FF"/>
    <w:rsid w:val="00C44752"/>
    <w:rsid w:val="00C6209D"/>
    <w:rsid w:val="00C85723"/>
    <w:rsid w:val="00C862C0"/>
    <w:rsid w:val="00C9273E"/>
    <w:rsid w:val="00D000A1"/>
    <w:rsid w:val="00DC4625"/>
    <w:rsid w:val="00DD0CB8"/>
    <w:rsid w:val="00F20CE8"/>
    <w:rsid w:val="00F2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325055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5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ribdegrees">
    <w:name w:val="contribdegrees"/>
    <w:basedOn w:val="DefaultParagraphFont"/>
    <w:rsid w:val="00325055"/>
  </w:style>
  <w:style w:type="character" w:styleId="Hyperlink">
    <w:name w:val="Hyperlink"/>
    <w:basedOn w:val="DefaultParagraphFont"/>
    <w:uiPriority w:val="99"/>
    <w:semiHidden/>
    <w:unhideWhenUsed/>
    <w:rsid w:val="0032505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25055"/>
  </w:style>
  <w:style w:type="character" w:customStyle="1" w:styleId="overlay">
    <w:name w:val="overlay"/>
    <w:basedOn w:val="DefaultParagraphFont"/>
    <w:rsid w:val="00325055"/>
  </w:style>
  <w:style w:type="character" w:customStyle="1" w:styleId="Heading1Char">
    <w:name w:val="Heading 1 Char"/>
    <w:basedOn w:val="DefaultParagraphFont"/>
    <w:link w:val="Heading1"/>
    <w:uiPriority w:val="9"/>
    <w:rsid w:val="003250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lmarticle-title">
    <w:name w:val="nlm_article-title"/>
    <w:basedOn w:val="DefaultParagraphFont"/>
    <w:rsid w:val="00325055"/>
  </w:style>
  <w:style w:type="character" w:customStyle="1" w:styleId="orcid-icon">
    <w:name w:val="orcid-icon"/>
    <w:basedOn w:val="DefaultParagraphFont"/>
    <w:rsid w:val="003B3655"/>
  </w:style>
  <w:style w:type="paragraph" w:styleId="BalloonText">
    <w:name w:val="Balloon Text"/>
    <w:basedOn w:val="Normal"/>
    <w:link w:val="BalloonTextChar"/>
    <w:uiPriority w:val="99"/>
    <w:semiHidden/>
    <w:unhideWhenUsed/>
    <w:rsid w:val="003B3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6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325055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5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ribdegrees">
    <w:name w:val="contribdegrees"/>
    <w:basedOn w:val="DefaultParagraphFont"/>
    <w:rsid w:val="00325055"/>
  </w:style>
  <w:style w:type="character" w:styleId="Hyperlink">
    <w:name w:val="Hyperlink"/>
    <w:basedOn w:val="DefaultParagraphFont"/>
    <w:uiPriority w:val="99"/>
    <w:semiHidden/>
    <w:unhideWhenUsed/>
    <w:rsid w:val="0032505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25055"/>
  </w:style>
  <w:style w:type="character" w:customStyle="1" w:styleId="overlay">
    <w:name w:val="overlay"/>
    <w:basedOn w:val="DefaultParagraphFont"/>
    <w:rsid w:val="00325055"/>
  </w:style>
  <w:style w:type="character" w:customStyle="1" w:styleId="Heading1Char">
    <w:name w:val="Heading 1 Char"/>
    <w:basedOn w:val="DefaultParagraphFont"/>
    <w:link w:val="Heading1"/>
    <w:uiPriority w:val="9"/>
    <w:rsid w:val="003250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lmarticle-title">
    <w:name w:val="nlm_article-title"/>
    <w:basedOn w:val="DefaultParagraphFont"/>
    <w:rsid w:val="00325055"/>
  </w:style>
  <w:style w:type="character" w:customStyle="1" w:styleId="orcid-icon">
    <w:name w:val="orcid-icon"/>
    <w:basedOn w:val="DefaultParagraphFont"/>
    <w:rsid w:val="003B3655"/>
  </w:style>
  <w:style w:type="paragraph" w:styleId="BalloonText">
    <w:name w:val="Balloon Text"/>
    <w:basedOn w:val="Normal"/>
    <w:link w:val="BalloonTextChar"/>
    <w:uiPriority w:val="99"/>
    <w:semiHidden/>
    <w:unhideWhenUsed/>
    <w:rsid w:val="003B3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6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3397">
          <w:marLeft w:val="17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868">
          <w:marLeft w:val="17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view_op=view_citation&amp;hl=en&amp;user=3DBlNXYAAAAJ&amp;sortby=pubdate&amp;citation_for_view=3DBlNXYAAAAJ:ZxXHo_Hcam8C" TargetMode="External"/><Relationship Id="rId13" Type="http://schemas.openxmlformats.org/officeDocument/2006/relationships/hyperlink" Target="http://journals.sagepub.com/doi/abs/10.1177/1010428317698362" TargetMode="External"/><Relationship Id="rId18" Type="http://schemas.openxmlformats.org/officeDocument/2006/relationships/hyperlink" Target="javascript:void(0)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javascript:void(0)" TargetMode="External"/><Relationship Id="rId7" Type="http://schemas.openxmlformats.org/officeDocument/2006/relationships/hyperlink" Target="https://scholar.google.com/citations?view_op=view_citation&amp;hl=en&amp;user=3DBlNXYAAAAJ&amp;sortby=pubdate&amp;citation_for_view=3DBlNXYAAAAJ:VaBbNeojGYwC" TargetMode="External"/><Relationship Id="rId12" Type="http://schemas.openxmlformats.org/officeDocument/2006/relationships/hyperlink" Target="https://www.ncbi.nlm.nih.gov/pmc/articles/PMC5424561/" TargetMode="External"/><Relationship Id="rId17" Type="http://schemas.openxmlformats.org/officeDocument/2006/relationships/hyperlink" Target="javascript:void(0)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tandfonline.com/doi/abs/10.3109/13880209.2013.777931" TargetMode="External"/><Relationship Id="rId20" Type="http://schemas.openxmlformats.org/officeDocument/2006/relationships/hyperlink" Target="javascript:void(0)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andfonline.com/author/Ashrafi-Eshkaftaki%2C+Leila" TargetMode="External"/><Relationship Id="rId11" Type="http://schemas.openxmlformats.org/officeDocument/2006/relationships/hyperlink" Target="http://www.tandfonline.com/doi/abs/10.1080/15376516.2017.1334732" TargetMode="External"/><Relationship Id="rId24" Type="http://schemas.openxmlformats.org/officeDocument/2006/relationships/hyperlink" Target="http://www.tandfonline.com/author/Heidarian%2C+Esfandiar" TargetMode="External"/><Relationship Id="rId5" Type="http://schemas.openxmlformats.org/officeDocument/2006/relationships/hyperlink" Target="http://www.tandfonline.com/author/Heidarian%2C+Esfandiar" TargetMode="External"/><Relationship Id="rId15" Type="http://schemas.openxmlformats.org/officeDocument/2006/relationships/hyperlink" Target="http://link.springer.com/article/10.1007/s11064-013-1232-8" TargetMode="External"/><Relationship Id="rId23" Type="http://schemas.openxmlformats.org/officeDocument/2006/relationships/hyperlink" Target="http://www.tandfonline.com/author/Sharifi-Rigi%2C+Ali" TargetMode="External"/><Relationship Id="rId10" Type="http://schemas.openxmlformats.org/officeDocument/2006/relationships/hyperlink" Target="http://www.sciencedirect.com/science/article/pii/S0022510X17303866" TargetMode="External"/><Relationship Id="rId19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citations?view_op=view_citation&amp;hl=en&amp;user=3DBlNXYAAAAJ&amp;sortby=pubdate&amp;citation_for_view=3DBlNXYAAAAJ:3utUx_xxzcoC" TargetMode="External"/><Relationship Id="rId14" Type="http://schemas.openxmlformats.org/officeDocument/2006/relationships/hyperlink" Target="https://www.ncbi.nlm.nih.gov/pmc/articles/PMC5583940/" TargetMode="External"/><Relationship Id="rId22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Heybati</dc:creator>
  <cp:lastModifiedBy>fatemeh hibati</cp:lastModifiedBy>
  <cp:revision>4</cp:revision>
  <dcterms:created xsi:type="dcterms:W3CDTF">2024-09-15T10:04:00Z</dcterms:created>
  <dcterms:modified xsi:type="dcterms:W3CDTF">2024-09-18T07:32:00Z</dcterms:modified>
</cp:coreProperties>
</file>