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F13" w:rsidRPr="0067274F" w:rsidRDefault="00613F13" w:rsidP="009E677A">
      <w:pPr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>
        <w:tab/>
      </w: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>پروانه ثبت تولید</w:t>
      </w:r>
      <w:r w:rsidR="009E677A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فراورده</w:t>
      </w: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 xml:space="preserve"> (IRC)</w:t>
      </w:r>
    </w:p>
    <w:p w:rsidR="00613F13" w:rsidRPr="0067274F" w:rsidRDefault="00613F13" w:rsidP="00924DC3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 </w:t>
      </w:r>
    </w:p>
    <w:p w:rsidR="00613F13" w:rsidRPr="0067274F" w:rsidRDefault="00613F13" w:rsidP="00613F1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 </w:t>
      </w:r>
    </w:p>
    <w:p w:rsidR="00613F1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اقدامات لازم</w:t>
      </w:r>
      <w:r w:rsidR="00613F13" w:rsidRPr="00924DC3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> </w:t>
      </w:r>
    </w:p>
    <w:p w:rsidR="00613F13" w:rsidRPr="00924DC3" w:rsidRDefault="00613F13" w:rsidP="00613F13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۱-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اخذ کد 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GTIN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جهت هر یک از فراورده ها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۲-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طراحی بروشور و راهنمای محصول جهت هر یک از فراورده ها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۳-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طرح بسته بندی محصول (اولیه و ثانویه)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۴-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عکس هر محصول بدون بسته بندی ثانویه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۵-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برگه آنالیز میکروبی وشیمیایی محصول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۶-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برگه آنالیز فلزات سنگین هر محصول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۷-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CAS Number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هر یک از افزودنی های موجود در فراورده</w:t>
      </w:r>
    </w:p>
    <w:p w:rsidR="00613F13" w:rsidRPr="00924DC3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۸-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جهت ورود از طریق سایت 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TTAC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و گزینه 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</w:rPr>
        <w:t>IRC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اقدام شود.</w:t>
      </w:r>
    </w:p>
    <w:p w:rsidR="0067274F" w:rsidRPr="00924DC3" w:rsidRDefault="0067274F" w:rsidP="0067274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9-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shd w:val="clear" w:color="auto" w:fill="FBFBFB"/>
        </w:rPr>
        <w:t>-</w:t>
      </w:r>
      <w:r w:rsidRPr="00924DC3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shd w:val="clear" w:color="auto" w:fill="FBFBFB"/>
          <w:rtl/>
        </w:rPr>
        <w:t>تصویر مرجع علمی ماده اولیه موجود در فرمولاسیون</w:t>
      </w:r>
    </w:p>
    <w:p w:rsidR="00613F13" w:rsidRPr="0067274F" w:rsidRDefault="00613F13" w:rsidP="00613F1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:rsidR="00613F13" w:rsidRPr="0067274F" w:rsidRDefault="00613F13" w:rsidP="00613F1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</w:p>
    <w:p w:rsidR="00613F13" w:rsidRPr="0067274F" w:rsidRDefault="00613F13" w:rsidP="00613F13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  <w:rtl/>
        </w:rPr>
      </w:pP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fldChar w:fldCharType="begin"/>
      </w: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instrText xml:space="preserve"> HYPERLINK "https://web.ssu.ac.ir/Dorsapax/userfiles/Sub17/fdo/parvaneh/smf2.pdf" </w:instrText>
      </w: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fldChar w:fldCharType="separate"/>
      </w:r>
    </w:p>
    <w:p w:rsidR="00613F13" w:rsidRPr="0067274F" w:rsidRDefault="00613F13" w:rsidP="00613F13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</w:pPr>
      <w:r w:rsidRPr="0067274F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fldChar w:fldCharType="end"/>
      </w:r>
    </w:p>
    <w:p w:rsidR="00924DC3" w:rsidRPr="00924DC3" w:rsidRDefault="00924DC3" w:rsidP="00924D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مدارک لازم:</w:t>
      </w:r>
    </w:p>
    <w:p w:rsidR="00924DC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24D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مدارک ذیل اسکن شده و جهت بارگذاری در سامانه آماده گردد</w:t>
      </w:r>
      <w:r w:rsidRPr="00924D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. </w:t>
      </w:r>
    </w:p>
    <w:p w:rsidR="00924DC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تعهد نامه ماده </w:t>
      </w: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۱۱</w:t>
      </w: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برچسب گذاری(جهت پروانه تولیدی)</w:t>
      </w:r>
    </w:p>
    <w:p w:rsidR="00924DC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تعهدنامه تقبل مسئولیت واردات (جهت پروانه وارداتی)</w:t>
      </w:r>
    </w:p>
    <w:p w:rsidR="00924DC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دستورالعمل ریکال وشکایات (جهت پروانه وارداتی)</w:t>
      </w:r>
    </w:p>
    <w:p w:rsidR="00924DC3" w:rsidRDefault="00924DC3" w:rsidP="00924DC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دستورالعمل نمونه برداری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sz w:val="28"/>
          <w:szCs w:val="28"/>
        </w:rPr>
        <w:t>pms</w:t>
      </w: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</w:rPr>
        <w:t xml:space="preserve"> </w:t>
      </w:r>
    </w:p>
    <w:p w:rsidR="00924DC3" w:rsidRPr="00924DC3" w:rsidRDefault="00924DC3" w:rsidP="00924DC3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24DC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گواهی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فروش آزاد ( جهت پروانه وارداتی</w:t>
      </w:r>
    </w:p>
    <w:p w:rsidR="00613F13" w:rsidRPr="00613F13" w:rsidRDefault="00613F13" w:rsidP="0061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0FE" w:rsidRDefault="00E920FE" w:rsidP="00613F13">
      <w:pPr>
        <w:tabs>
          <w:tab w:val="left" w:pos="1935"/>
        </w:tabs>
      </w:pPr>
    </w:p>
    <w:sectPr w:rsidR="00E9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362" w:rsidRDefault="00331362" w:rsidP="0067274F">
      <w:pPr>
        <w:spacing w:after="0" w:line="240" w:lineRule="auto"/>
      </w:pPr>
      <w:r>
        <w:separator/>
      </w:r>
    </w:p>
  </w:endnote>
  <w:endnote w:type="continuationSeparator" w:id="0">
    <w:p w:rsidR="00331362" w:rsidRDefault="00331362" w:rsidP="0067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362" w:rsidRDefault="00331362" w:rsidP="0067274F">
      <w:pPr>
        <w:spacing w:after="0" w:line="240" w:lineRule="auto"/>
      </w:pPr>
      <w:r>
        <w:separator/>
      </w:r>
    </w:p>
  </w:footnote>
  <w:footnote w:type="continuationSeparator" w:id="0">
    <w:p w:rsidR="00331362" w:rsidRDefault="00331362" w:rsidP="0067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13"/>
    <w:rsid w:val="000F0B26"/>
    <w:rsid w:val="00331362"/>
    <w:rsid w:val="00613F13"/>
    <w:rsid w:val="0067274F"/>
    <w:rsid w:val="00924DC3"/>
    <w:rsid w:val="009E677A"/>
    <w:rsid w:val="00E920FE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07F8"/>
  <w15:chartTrackingRefBased/>
  <w15:docId w15:val="{B9903D3F-F729-49B6-BD50-0DD5C44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F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F"/>
  </w:style>
  <w:style w:type="paragraph" w:styleId="Footer">
    <w:name w:val="footer"/>
    <w:basedOn w:val="Normal"/>
    <w:link w:val="FooterChar"/>
    <w:uiPriority w:val="99"/>
    <w:unhideWhenUsed/>
    <w:rsid w:val="006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takrayaneh</dc:creator>
  <cp:keywords/>
  <dc:description/>
  <cp:lastModifiedBy>Microsoft Office User</cp:lastModifiedBy>
  <cp:revision>4</cp:revision>
  <dcterms:created xsi:type="dcterms:W3CDTF">2021-02-26T17:25:00Z</dcterms:created>
  <dcterms:modified xsi:type="dcterms:W3CDTF">2024-02-21T07:49:00Z</dcterms:modified>
</cp:coreProperties>
</file>