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1A" w:rsidRPr="004B3BE5" w:rsidRDefault="00C60DFC" w:rsidP="004B3BE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B3BE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C60DFC" w:rsidRPr="004B3BE5" w:rsidRDefault="00C60DFC" w:rsidP="0021263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B3BE5">
        <w:rPr>
          <w:rFonts w:cs="B Nazanin" w:hint="cs"/>
          <w:b/>
          <w:bCs/>
          <w:sz w:val="24"/>
          <w:szCs w:val="24"/>
          <w:rtl/>
          <w:lang w:bidi="fa-IR"/>
        </w:rPr>
        <w:t xml:space="preserve">فرآیندهای منتخب دانشگاه جهت ارائه به </w:t>
      </w:r>
      <w:r w:rsidR="00212635">
        <w:rPr>
          <w:rFonts w:cs="B Nazanin" w:hint="cs"/>
          <w:b/>
          <w:bCs/>
          <w:sz w:val="24"/>
          <w:szCs w:val="24"/>
          <w:rtl/>
          <w:lang w:bidi="fa-IR"/>
        </w:rPr>
        <w:t>دوازدهمین</w:t>
      </w:r>
      <w:r w:rsidRPr="004B3BE5">
        <w:rPr>
          <w:rFonts w:cs="B Nazanin" w:hint="cs"/>
          <w:b/>
          <w:bCs/>
          <w:sz w:val="24"/>
          <w:szCs w:val="24"/>
          <w:rtl/>
          <w:lang w:bidi="fa-IR"/>
        </w:rPr>
        <w:t xml:space="preserve"> جشنواره آموزشی شهید مطهری (کشوری):</w:t>
      </w:r>
    </w:p>
    <w:tbl>
      <w:tblPr>
        <w:tblStyle w:val="TableGrid"/>
        <w:bidiVisual/>
        <w:tblW w:w="9752" w:type="dxa"/>
        <w:tblLook w:val="04A0" w:firstRow="1" w:lastRow="0" w:firstColumn="1" w:lastColumn="0" w:noHBand="0" w:noVBand="1"/>
      </w:tblPr>
      <w:tblGrid>
        <w:gridCol w:w="633"/>
        <w:gridCol w:w="1230"/>
        <w:gridCol w:w="3903"/>
        <w:gridCol w:w="2142"/>
        <w:gridCol w:w="1844"/>
      </w:tblGrid>
      <w:tr w:rsidR="00C60DFC" w:rsidTr="00651571">
        <w:tc>
          <w:tcPr>
            <w:tcW w:w="633" w:type="dxa"/>
          </w:tcPr>
          <w:p w:rsidR="00C60DFC" w:rsidRPr="004B3BE5" w:rsidRDefault="00C60DFC" w:rsidP="00780D6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ردیف</w:t>
            </w:r>
          </w:p>
        </w:tc>
        <w:tc>
          <w:tcPr>
            <w:tcW w:w="1230" w:type="dxa"/>
          </w:tcPr>
          <w:p w:rsidR="00C60DFC" w:rsidRPr="004B3BE5" w:rsidRDefault="00C60DFC" w:rsidP="00780D6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رتبه</w:t>
            </w:r>
          </w:p>
        </w:tc>
        <w:tc>
          <w:tcPr>
            <w:tcW w:w="3903" w:type="dxa"/>
          </w:tcPr>
          <w:p w:rsidR="00C60DFC" w:rsidRPr="004B3BE5" w:rsidRDefault="00C60DFC" w:rsidP="00780D6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عنوان فرایند</w:t>
            </w:r>
          </w:p>
        </w:tc>
        <w:tc>
          <w:tcPr>
            <w:tcW w:w="2142" w:type="dxa"/>
          </w:tcPr>
          <w:p w:rsidR="00C60DFC" w:rsidRPr="004B3BE5" w:rsidRDefault="00C60DFC" w:rsidP="00780D6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صاحبان فرایند</w:t>
            </w:r>
          </w:p>
        </w:tc>
        <w:tc>
          <w:tcPr>
            <w:tcW w:w="1844" w:type="dxa"/>
          </w:tcPr>
          <w:p w:rsidR="00C60DFC" w:rsidRPr="004B3BE5" w:rsidRDefault="00C60DFC" w:rsidP="00780D6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دانشکده</w:t>
            </w:r>
          </w:p>
        </w:tc>
      </w:tr>
      <w:tr w:rsidR="00C60DFC" w:rsidTr="00651571">
        <w:trPr>
          <w:trHeight w:val="834"/>
        </w:trPr>
        <w:tc>
          <w:tcPr>
            <w:tcW w:w="633" w:type="dxa"/>
          </w:tcPr>
          <w:p w:rsidR="00C60DFC" w:rsidRPr="004B3BE5" w:rsidRDefault="00C60DFC" w:rsidP="00C60DFC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30" w:type="dxa"/>
          </w:tcPr>
          <w:p w:rsidR="00C60DFC" w:rsidRPr="004B3BE5" w:rsidRDefault="00780D60" w:rsidP="00780D60">
            <w:pPr>
              <w:bidi/>
              <w:jc w:val="center"/>
              <w:rPr>
                <w:rFonts w:ascii="B Mitra" w:cs="B Nazanin"/>
                <w:sz w:val="24"/>
                <w:szCs w:val="24"/>
                <w:rtl/>
              </w:rPr>
            </w:pPr>
            <w:r>
              <w:rPr>
                <w:rFonts w:ascii="B Mitr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903" w:type="dxa"/>
          </w:tcPr>
          <w:p w:rsidR="00C60DFC" w:rsidRPr="004B3BE5" w:rsidRDefault="00780D60" w:rsidP="00C60DFC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780D60">
              <w:rPr>
                <w:rFonts w:ascii="B Mitra" w:cs="B Nazanin" w:hint="cs"/>
                <w:sz w:val="24"/>
                <w:szCs w:val="24"/>
                <w:rtl/>
              </w:rPr>
              <w:t>طراحي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اجراي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نرم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افزار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خودمراقبتي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ارگونومي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شيوه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نوين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جهت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آموزش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دانشجويان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رشته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پرستاري</w:t>
            </w:r>
          </w:p>
        </w:tc>
        <w:tc>
          <w:tcPr>
            <w:tcW w:w="2142" w:type="dxa"/>
          </w:tcPr>
          <w:p w:rsidR="00C60DFC" w:rsidRPr="004B3BE5" w:rsidRDefault="00C60DFC" w:rsidP="00C60DFC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 xml:space="preserve">خانم </w:t>
            </w:r>
            <w:r w:rsidR="00780D60" w:rsidRPr="00780D60">
              <w:rPr>
                <w:rFonts w:ascii="B Mitra" w:cs="B Nazanin" w:hint="cs"/>
                <w:sz w:val="24"/>
                <w:szCs w:val="24"/>
                <w:rtl/>
              </w:rPr>
              <w:t>الهام</w:t>
            </w:r>
            <w:r w:rsidR="00780D60"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="00780D60" w:rsidRPr="00780D60">
              <w:rPr>
                <w:rFonts w:ascii="B Mitra" w:cs="B Nazanin" w:hint="cs"/>
                <w:sz w:val="24"/>
                <w:szCs w:val="24"/>
                <w:rtl/>
              </w:rPr>
              <w:t>رئيسي</w:t>
            </w:r>
            <w:r w:rsidR="00780D60">
              <w:rPr>
                <w:rFonts w:ascii="B Mitra" w:cs="B Nazanin" w:hint="cs"/>
                <w:sz w:val="24"/>
                <w:szCs w:val="24"/>
                <w:rtl/>
              </w:rPr>
              <w:t xml:space="preserve"> و همکاران</w:t>
            </w:r>
          </w:p>
        </w:tc>
        <w:tc>
          <w:tcPr>
            <w:tcW w:w="1844" w:type="dxa"/>
            <w:vAlign w:val="center"/>
          </w:tcPr>
          <w:p w:rsidR="00C60DFC" w:rsidRPr="004B3BE5" w:rsidRDefault="00780D60" w:rsidP="00780D60">
            <w:pPr>
              <w:bidi/>
              <w:jc w:val="center"/>
              <w:rPr>
                <w:rFonts w:ascii="B Mitra" w:cs="B Nazanin"/>
                <w:sz w:val="24"/>
                <w:szCs w:val="24"/>
                <w:rtl/>
              </w:rPr>
            </w:pPr>
            <w:r>
              <w:rPr>
                <w:rFonts w:ascii="B Mitra" w:cs="B Nazanin" w:hint="cs"/>
                <w:sz w:val="24"/>
                <w:szCs w:val="24"/>
                <w:rtl/>
              </w:rPr>
              <w:t>مرکز مطالعات</w:t>
            </w:r>
          </w:p>
        </w:tc>
      </w:tr>
      <w:tr w:rsidR="00C60DFC" w:rsidTr="00651571">
        <w:tc>
          <w:tcPr>
            <w:tcW w:w="633" w:type="dxa"/>
          </w:tcPr>
          <w:p w:rsidR="00C60DFC" w:rsidRPr="004B3BE5" w:rsidRDefault="007C0FA3" w:rsidP="00C60DFC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30" w:type="dxa"/>
          </w:tcPr>
          <w:p w:rsidR="00C60DFC" w:rsidRPr="004B3BE5" w:rsidRDefault="007C0FA3" w:rsidP="007C0FA3">
            <w:pPr>
              <w:bidi/>
              <w:jc w:val="center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903" w:type="dxa"/>
          </w:tcPr>
          <w:p w:rsidR="001F2E5D" w:rsidRPr="004B3BE5" w:rsidRDefault="00780D60" w:rsidP="001F2E5D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780D60">
              <w:rPr>
                <w:rFonts w:ascii="B Mitra" w:cs="B Nazanin" w:hint="cs"/>
                <w:sz w:val="24"/>
                <w:szCs w:val="24"/>
                <w:rtl/>
              </w:rPr>
              <w:t>توانمند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سازي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اعضاي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هيات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علمي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توليد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محتواي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الكترونيكي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چند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رسانه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اي</w:t>
            </w:r>
          </w:p>
        </w:tc>
        <w:tc>
          <w:tcPr>
            <w:tcW w:w="2142" w:type="dxa"/>
          </w:tcPr>
          <w:p w:rsidR="00C60DFC" w:rsidRPr="004B3BE5" w:rsidRDefault="00780D60" w:rsidP="00C60DFC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>
              <w:rPr>
                <w:rFonts w:ascii="B Mitra" w:cs="B Nazanin" w:hint="cs"/>
                <w:sz w:val="24"/>
                <w:szCs w:val="24"/>
                <w:rtl/>
              </w:rPr>
              <w:t>آقای داریوش قلی پور و همکاران</w:t>
            </w:r>
          </w:p>
        </w:tc>
        <w:tc>
          <w:tcPr>
            <w:tcW w:w="1844" w:type="dxa"/>
            <w:vAlign w:val="center"/>
          </w:tcPr>
          <w:p w:rsidR="00C60DFC" w:rsidRPr="004B3BE5" w:rsidRDefault="00780D60" w:rsidP="00780D60">
            <w:pPr>
              <w:bidi/>
              <w:jc w:val="center"/>
              <w:rPr>
                <w:rFonts w:ascii="B Mitra" w:cs="B Nazanin"/>
                <w:sz w:val="24"/>
                <w:szCs w:val="24"/>
                <w:rtl/>
              </w:rPr>
            </w:pPr>
            <w:r>
              <w:rPr>
                <w:rFonts w:ascii="B Mitra" w:cs="B Nazanin" w:hint="cs"/>
                <w:sz w:val="24"/>
                <w:szCs w:val="24"/>
                <w:rtl/>
              </w:rPr>
              <w:t>مرکز مطالعات</w:t>
            </w:r>
          </w:p>
        </w:tc>
      </w:tr>
    </w:tbl>
    <w:p w:rsidR="00C60DFC" w:rsidRDefault="00C60DFC" w:rsidP="00C60DFC">
      <w:pPr>
        <w:bidi/>
        <w:jc w:val="both"/>
        <w:rPr>
          <w:rFonts w:ascii="B Mitra" w:cs="B Mitra"/>
          <w:sz w:val="24"/>
          <w:szCs w:val="24"/>
          <w:rtl/>
        </w:rPr>
      </w:pPr>
    </w:p>
    <w:p w:rsidR="00C60DFC" w:rsidRPr="004B3BE5" w:rsidRDefault="00C60DFC" w:rsidP="0021263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B3BE5">
        <w:rPr>
          <w:rFonts w:cs="B Nazanin" w:hint="cs"/>
          <w:b/>
          <w:bCs/>
          <w:sz w:val="24"/>
          <w:szCs w:val="24"/>
          <w:rtl/>
          <w:lang w:bidi="fa-IR"/>
        </w:rPr>
        <w:t xml:space="preserve">فرآیندهای برگزیده </w:t>
      </w:r>
      <w:r w:rsidR="00212635">
        <w:rPr>
          <w:rFonts w:cs="B Nazanin" w:hint="cs"/>
          <w:b/>
          <w:bCs/>
          <w:sz w:val="24"/>
          <w:szCs w:val="24"/>
          <w:rtl/>
          <w:lang w:bidi="fa-IR"/>
        </w:rPr>
        <w:t>دواز</w:t>
      </w:r>
      <w:bookmarkStart w:id="0" w:name="_GoBack"/>
      <w:bookmarkEnd w:id="0"/>
      <w:r w:rsidR="00212635">
        <w:rPr>
          <w:rFonts w:cs="B Nazanin" w:hint="cs"/>
          <w:b/>
          <w:bCs/>
          <w:sz w:val="24"/>
          <w:szCs w:val="24"/>
          <w:rtl/>
          <w:lang w:bidi="fa-IR"/>
        </w:rPr>
        <w:t>دهمین</w:t>
      </w:r>
      <w:r w:rsidRPr="004B3BE5">
        <w:rPr>
          <w:rFonts w:cs="B Nazanin" w:hint="cs"/>
          <w:b/>
          <w:bCs/>
          <w:sz w:val="24"/>
          <w:szCs w:val="24"/>
          <w:rtl/>
          <w:lang w:bidi="fa-IR"/>
        </w:rPr>
        <w:t xml:space="preserve"> جشنواره آموزشی شهید مطهری (دانشگاهی):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3932"/>
        <w:gridCol w:w="1738"/>
        <w:gridCol w:w="2093"/>
      </w:tblGrid>
      <w:tr w:rsidR="00D65C7A" w:rsidTr="00551414">
        <w:tc>
          <w:tcPr>
            <w:tcW w:w="576" w:type="dxa"/>
          </w:tcPr>
          <w:p w:rsidR="00D65C7A" w:rsidRPr="004B3BE5" w:rsidRDefault="00D65C7A" w:rsidP="00780D6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ردیف</w:t>
            </w:r>
          </w:p>
        </w:tc>
        <w:tc>
          <w:tcPr>
            <w:tcW w:w="3932" w:type="dxa"/>
          </w:tcPr>
          <w:p w:rsidR="00D65C7A" w:rsidRPr="004B3BE5" w:rsidRDefault="00D65C7A" w:rsidP="00780D6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عنوان فرایند</w:t>
            </w:r>
          </w:p>
        </w:tc>
        <w:tc>
          <w:tcPr>
            <w:tcW w:w="1738" w:type="dxa"/>
          </w:tcPr>
          <w:p w:rsidR="00D65C7A" w:rsidRPr="004B3BE5" w:rsidRDefault="00D65C7A" w:rsidP="00780D6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صاحبان فرایند</w:t>
            </w:r>
          </w:p>
        </w:tc>
        <w:tc>
          <w:tcPr>
            <w:tcW w:w="2093" w:type="dxa"/>
          </w:tcPr>
          <w:p w:rsidR="00D65C7A" w:rsidRPr="004B3BE5" w:rsidRDefault="00D65C7A" w:rsidP="00780D6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دانشکده</w:t>
            </w:r>
          </w:p>
        </w:tc>
      </w:tr>
      <w:tr w:rsidR="00D65C7A" w:rsidTr="00780D60">
        <w:trPr>
          <w:trHeight w:val="834"/>
        </w:trPr>
        <w:tc>
          <w:tcPr>
            <w:tcW w:w="576" w:type="dxa"/>
          </w:tcPr>
          <w:p w:rsidR="00D65C7A" w:rsidRPr="004B3BE5" w:rsidRDefault="00D65C7A" w:rsidP="00551414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932" w:type="dxa"/>
          </w:tcPr>
          <w:p w:rsidR="00D65C7A" w:rsidRPr="004B3BE5" w:rsidRDefault="00780D60" w:rsidP="00551414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بازانديشي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اجراي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برخي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پروسيجرهاي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پرستاري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از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طريق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بازنگري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فيلمبرداري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از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پروسيجر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اجرا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شده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توسط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دانشجو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جهت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ارتقاء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يادگيري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38" w:type="dxa"/>
          </w:tcPr>
          <w:p w:rsidR="00D65C7A" w:rsidRPr="004B3BE5" w:rsidRDefault="00D65C7A" w:rsidP="00780D60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 xml:space="preserve">خانم </w:t>
            </w:r>
            <w:r w:rsidR="00780D60">
              <w:rPr>
                <w:rFonts w:ascii="B Mitra" w:cs="B Nazanin" w:hint="cs"/>
                <w:sz w:val="24"/>
                <w:szCs w:val="24"/>
                <w:rtl/>
              </w:rPr>
              <w:t>مینا شیروانی و همکاران</w:t>
            </w:r>
          </w:p>
        </w:tc>
        <w:tc>
          <w:tcPr>
            <w:tcW w:w="2093" w:type="dxa"/>
            <w:vAlign w:val="center"/>
          </w:tcPr>
          <w:p w:rsidR="00D65C7A" w:rsidRPr="004B3BE5" w:rsidRDefault="00D65C7A" w:rsidP="00780D60">
            <w:pPr>
              <w:bidi/>
              <w:jc w:val="center"/>
              <w:rPr>
                <w:rFonts w:ascii="B Mitra" w:cs="B Nazanin"/>
                <w:sz w:val="24"/>
                <w:szCs w:val="24"/>
                <w:rtl/>
              </w:rPr>
            </w:pPr>
          </w:p>
          <w:p w:rsidR="004B3BE5" w:rsidRPr="004B3BE5" w:rsidRDefault="004B3BE5" w:rsidP="00780D60">
            <w:pPr>
              <w:bidi/>
              <w:jc w:val="center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پرستاری بروجن</w:t>
            </w:r>
          </w:p>
        </w:tc>
      </w:tr>
      <w:tr w:rsidR="00D65C7A" w:rsidTr="00780D60">
        <w:tc>
          <w:tcPr>
            <w:tcW w:w="576" w:type="dxa"/>
          </w:tcPr>
          <w:p w:rsidR="00D65C7A" w:rsidRPr="004B3BE5" w:rsidRDefault="00D65C7A" w:rsidP="00551414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932" w:type="dxa"/>
          </w:tcPr>
          <w:p w:rsidR="00D65C7A" w:rsidRPr="004B3BE5" w:rsidRDefault="00780D60" w:rsidP="00551414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780D60">
              <w:rPr>
                <w:rFonts w:ascii="B Mitra" w:cs="B Nazanin" w:hint="cs"/>
                <w:sz w:val="24"/>
                <w:szCs w:val="24"/>
                <w:rtl/>
              </w:rPr>
              <w:t>مواجهه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زودرس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باليني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برنامه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آموزشي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درس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آداب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پزشكي</w:t>
            </w:r>
          </w:p>
          <w:p w:rsidR="00D65C7A" w:rsidRPr="004B3BE5" w:rsidRDefault="00D65C7A" w:rsidP="00551414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</w:p>
        </w:tc>
        <w:tc>
          <w:tcPr>
            <w:tcW w:w="1738" w:type="dxa"/>
          </w:tcPr>
          <w:p w:rsidR="00D65C7A" w:rsidRPr="004B3BE5" w:rsidRDefault="00D65C7A" w:rsidP="00780D60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 xml:space="preserve">خانم دکتر </w:t>
            </w:r>
            <w:r w:rsidR="00780D60">
              <w:rPr>
                <w:rFonts w:ascii="B Mitra" w:cs="B Nazanin" w:hint="cs"/>
                <w:sz w:val="24"/>
                <w:szCs w:val="24"/>
                <w:rtl/>
              </w:rPr>
              <w:t>فروزان گنجی</w:t>
            </w:r>
          </w:p>
        </w:tc>
        <w:tc>
          <w:tcPr>
            <w:tcW w:w="2093" w:type="dxa"/>
            <w:vAlign w:val="center"/>
          </w:tcPr>
          <w:p w:rsidR="00D65C7A" w:rsidRPr="004B3BE5" w:rsidRDefault="00780D60" w:rsidP="00780D60">
            <w:pPr>
              <w:bidi/>
              <w:jc w:val="center"/>
              <w:rPr>
                <w:rFonts w:ascii="B Mitra" w:cs="B Nazanin"/>
                <w:sz w:val="24"/>
                <w:szCs w:val="24"/>
                <w:rtl/>
              </w:rPr>
            </w:pPr>
            <w:r>
              <w:rPr>
                <w:rFonts w:ascii="B Mitra" w:cs="B Nazanin" w:hint="cs"/>
                <w:sz w:val="24"/>
                <w:szCs w:val="24"/>
                <w:rtl/>
              </w:rPr>
              <w:t>پزشکی</w:t>
            </w:r>
          </w:p>
        </w:tc>
      </w:tr>
      <w:tr w:rsidR="00780D60" w:rsidTr="00780D60">
        <w:tc>
          <w:tcPr>
            <w:tcW w:w="576" w:type="dxa"/>
          </w:tcPr>
          <w:p w:rsidR="00780D60" w:rsidRPr="004B3BE5" w:rsidRDefault="00780D60" w:rsidP="00551414">
            <w:pPr>
              <w:bidi/>
              <w:jc w:val="both"/>
              <w:rPr>
                <w:rFonts w:ascii="B Mitra" w:cs="B Nazanin" w:hint="cs"/>
                <w:sz w:val="24"/>
                <w:szCs w:val="24"/>
                <w:rtl/>
              </w:rPr>
            </w:pPr>
            <w:r>
              <w:rPr>
                <w:rFonts w:ascii="B Mitr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932" w:type="dxa"/>
          </w:tcPr>
          <w:p w:rsidR="00780D60" w:rsidRPr="00780D60" w:rsidRDefault="00780D60" w:rsidP="00551414">
            <w:pPr>
              <w:bidi/>
              <w:jc w:val="both"/>
              <w:rPr>
                <w:rFonts w:ascii="B Mitra" w:cs="B Nazanin" w:hint="cs"/>
                <w:sz w:val="24"/>
                <w:szCs w:val="24"/>
                <w:rtl/>
              </w:rPr>
            </w:pPr>
            <w:r w:rsidRPr="00780D60">
              <w:rPr>
                <w:rFonts w:ascii="B Mitra" w:cs="B Nazanin" w:hint="cs"/>
                <w:sz w:val="24"/>
                <w:szCs w:val="24"/>
                <w:rtl/>
              </w:rPr>
              <w:t>تهيه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نرم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افزار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آموزشي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جهت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توانمندسازي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افراد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راستاي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خودمراقبتي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برابر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سرطان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1738" w:type="dxa"/>
          </w:tcPr>
          <w:p w:rsidR="00780D60" w:rsidRPr="004B3BE5" w:rsidRDefault="00780D60" w:rsidP="00780D60">
            <w:pPr>
              <w:bidi/>
              <w:jc w:val="both"/>
              <w:rPr>
                <w:rFonts w:ascii="B Mitra" w:cs="B Nazanin" w:hint="cs"/>
                <w:sz w:val="24"/>
                <w:szCs w:val="24"/>
                <w:rtl/>
              </w:rPr>
            </w:pPr>
            <w:r>
              <w:rPr>
                <w:rFonts w:ascii="B Mitra" w:cs="B Nazanin" w:hint="cs"/>
                <w:sz w:val="24"/>
                <w:szCs w:val="24"/>
                <w:rtl/>
              </w:rPr>
              <w:t>خانم دکتر لیلی ربیعی و همکاران</w:t>
            </w:r>
          </w:p>
        </w:tc>
        <w:tc>
          <w:tcPr>
            <w:tcW w:w="2093" w:type="dxa"/>
            <w:vAlign w:val="center"/>
          </w:tcPr>
          <w:p w:rsidR="00780D60" w:rsidRPr="004B3BE5" w:rsidRDefault="00780D60" w:rsidP="00780D60">
            <w:pPr>
              <w:bidi/>
              <w:jc w:val="center"/>
              <w:rPr>
                <w:rFonts w:ascii="B Mitra" w:cs="B Nazanin" w:hint="cs"/>
                <w:sz w:val="24"/>
                <w:szCs w:val="24"/>
                <w:rtl/>
              </w:rPr>
            </w:pPr>
            <w:r>
              <w:rPr>
                <w:rFonts w:ascii="B Mitra" w:cs="B Nazanin" w:hint="cs"/>
                <w:sz w:val="24"/>
                <w:szCs w:val="24"/>
                <w:rtl/>
              </w:rPr>
              <w:t>بهداشت</w:t>
            </w:r>
          </w:p>
        </w:tc>
      </w:tr>
      <w:tr w:rsidR="00780D60" w:rsidTr="00780D60">
        <w:tc>
          <w:tcPr>
            <w:tcW w:w="576" w:type="dxa"/>
          </w:tcPr>
          <w:p w:rsidR="00780D60" w:rsidRPr="004B3BE5" w:rsidRDefault="00780D60" w:rsidP="00551414">
            <w:pPr>
              <w:bidi/>
              <w:jc w:val="both"/>
              <w:rPr>
                <w:rFonts w:ascii="B Mitra" w:cs="B Nazanin" w:hint="cs"/>
                <w:sz w:val="24"/>
                <w:szCs w:val="24"/>
                <w:rtl/>
              </w:rPr>
            </w:pPr>
            <w:r>
              <w:rPr>
                <w:rFonts w:ascii="B Mitra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932" w:type="dxa"/>
          </w:tcPr>
          <w:p w:rsidR="00780D60" w:rsidRPr="00780D60" w:rsidRDefault="00780D60" w:rsidP="00551414">
            <w:pPr>
              <w:bidi/>
              <w:jc w:val="both"/>
              <w:rPr>
                <w:rFonts w:ascii="B Mitra" w:cs="B Nazanin" w:hint="cs"/>
                <w:sz w:val="24"/>
                <w:szCs w:val="24"/>
                <w:rtl/>
              </w:rPr>
            </w:pPr>
            <w:r w:rsidRPr="00780D60">
              <w:rPr>
                <w:rFonts w:ascii="B Mitra" w:cs="B Nazanin" w:hint="cs"/>
                <w:sz w:val="24"/>
                <w:szCs w:val="24"/>
                <w:rtl/>
              </w:rPr>
              <w:t>طراحي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اجرا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ارزشيابي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برنامه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مهارتهاي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ارتباطي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دانشجويان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پرستاري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دانشگاه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پزشكي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شهركرد</w:t>
            </w:r>
          </w:p>
        </w:tc>
        <w:tc>
          <w:tcPr>
            <w:tcW w:w="1738" w:type="dxa"/>
          </w:tcPr>
          <w:p w:rsidR="00780D60" w:rsidRDefault="00780D60" w:rsidP="00780D60">
            <w:pPr>
              <w:bidi/>
              <w:jc w:val="both"/>
              <w:rPr>
                <w:rFonts w:ascii="B Mitra" w:cs="B Nazanin" w:hint="cs"/>
                <w:sz w:val="24"/>
                <w:szCs w:val="24"/>
                <w:rtl/>
              </w:rPr>
            </w:pPr>
            <w:r w:rsidRPr="00780D60">
              <w:rPr>
                <w:rFonts w:ascii="B Mitra" w:cs="B Nazanin" w:hint="cs"/>
                <w:sz w:val="24"/>
                <w:szCs w:val="24"/>
                <w:rtl/>
              </w:rPr>
              <w:t>خانم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دكتر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هايده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حيدري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همكاران</w:t>
            </w:r>
          </w:p>
        </w:tc>
        <w:tc>
          <w:tcPr>
            <w:tcW w:w="2093" w:type="dxa"/>
            <w:vAlign w:val="center"/>
          </w:tcPr>
          <w:p w:rsidR="00780D60" w:rsidRPr="004B3BE5" w:rsidRDefault="00780D60" w:rsidP="00780D60">
            <w:pPr>
              <w:bidi/>
              <w:jc w:val="center"/>
              <w:rPr>
                <w:rFonts w:ascii="B Mitra" w:cs="B Nazanin" w:hint="cs"/>
                <w:sz w:val="24"/>
                <w:szCs w:val="24"/>
                <w:rtl/>
              </w:rPr>
            </w:pPr>
            <w:r>
              <w:rPr>
                <w:rFonts w:ascii="B Mitra" w:cs="B Nazanin" w:hint="cs"/>
                <w:sz w:val="24"/>
                <w:szCs w:val="24"/>
                <w:rtl/>
              </w:rPr>
              <w:t>پرستاری و مامایی شهرکرد</w:t>
            </w:r>
          </w:p>
        </w:tc>
      </w:tr>
      <w:tr w:rsidR="00780D60" w:rsidTr="00780D60">
        <w:tc>
          <w:tcPr>
            <w:tcW w:w="576" w:type="dxa"/>
          </w:tcPr>
          <w:p w:rsidR="00780D60" w:rsidRPr="004B3BE5" w:rsidRDefault="00780D60" w:rsidP="00551414">
            <w:pPr>
              <w:bidi/>
              <w:jc w:val="both"/>
              <w:rPr>
                <w:rFonts w:ascii="B Mitra" w:cs="B Nazanin" w:hint="cs"/>
                <w:sz w:val="24"/>
                <w:szCs w:val="24"/>
                <w:rtl/>
              </w:rPr>
            </w:pPr>
            <w:r>
              <w:rPr>
                <w:rFonts w:ascii="B Mitra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932" w:type="dxa"/>
          </w:tcPr>
          <w:p w:rsidR="00780D60" w:rsidRPr="00780D60" w:rsidRDefault="00780D60" w:rsidP="00551414">
            <w:pPr>
              <w:bidi/>
              <w:jc w:val="both"/>
              <w:rPr>
                <w:rFonts w:ascii="B Mitra" w:cs="B Nazanin" w:hint="cs"/>
                <w:sz w:val="24"/>
                <w:szCs w:val="24"/>
                <w:rtl/>
              </w:rPr>
            </w:pPr>
            <w:r w:rsidRPr="00780D60">
              <w:rPr>
                <w:rFonts w:ascii="B Mitra" w:cs="B Nazanin" w:hint="cs"/>
                <w:sz w:val="24"/>
                <w:szCs w:val="24"/>
                <w:rtl/>
              </w:rPr>
              <w:t>طراحي،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اجرا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ارزشيابي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روش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آموزشي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نمايش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فيلم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قبل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از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عمل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كرانيوتومي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جهت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ارتقاء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خودكارآمدي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كاهش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استرس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دانشجويان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تكنولوژي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اتاق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عمل</w:t>
            </w:r>
          </w:p>
        </w:tc>
        <w:tc>
          <w:tcPr>
            <w:tcW w:w="1738" w:type="dxa"/>
          </w:tcPr>
          <w:p w:rsidR="00780D60" w:rsidRPr="00780D60" w:rsidRDefault="00780D60" w:rsidP="00780D60">
            <w:pPr>
              <w:bidi/>
              <w:jc w:val="both"/>
              <w:rPr>
                <w:rFonts w:ascii="B Mitra" w:cs="B Nazanin" w:hint="cs"/>
                <w:sz w:val="24"/>
                <w:szCs w:val="24"/>
                <w:rtl/>
              </w:rPr>
            </w:pPr>
            <w:r w:rsidRPr="00780D60">
              <w:rPr>
                <w:rFonts w:ascii="B Mitra" w:cs="B Nazanin" w:hint="cs"/>
                <w:sz w:val="24"/>
                <w:szCs w:val="24"/>
                <w:rtl/>
              </w:rPr>
              <w:t>خانم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سمانه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دهقان</w:t>
            </w:r>
          </w:p>
        </w:tc>
        <w:tc>
          <w:tcPr>
            <w:tcW w:w="2093" w:type="dxa"/>
            <w:vAlign w:val="center"/>
          </w:tcPr>
          <w:p w:rsidR="00780D60" w:rsidRPr="004B3BE5" w:rsidRDefault="00780D60" w:rsidP="00780D60">
            <w:pPr>
              <w:bidi/>
              <w:jc w:val="center"/>
              <w:rPr>
                <w:rFonts w:ascii="B Mitra" w:cs="B Nazanin" w:hint="cs"/>
                <w:sz w:val="24"/>
                <w:szCs w:val="24"/>
                <w:rtl/>
              </w:rPr>
            </w:pPr>
            <w:r w:rsidRPr="00780D60">
              <w:rPr>
                <w:rFonts w:ascii="B Mitra" w:cs="B Nazanin" w:hint="cs"/>
                <w:sz w:val="24"/>
                <w:szCs w:val="24"/>
                <w:rtl/>
              </w:rPr>
              <w:t>پرستاری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بروجن</w:t>
            </w:r>
          </w:p>
        </w:tc>
      </w:tr>
      <w:tr w:rsidR="00780D60" w:rsidTr="00780D60">
        <w:tc>
          <w:tcPr>
            <w:tcW w:w="576" w:type="dxa"/>
          </w:tcPr>
          <w:p w:rsidR="00780D60" w:rsidRPr="004B3BE5" w:rsidRDefault="00780D60" w:rsidP="00551414">
            <w:pPr>
              <w:bidi/>
              <w:jc w:val="both"/>
              <w:rPr>
                <w:rFonts w:ascii="B Mitra" w:cs="B Nazanin" w:hint="cs"/>
                <w:sz w:val="24"/>
                <w:szCs w:val="24"/>
                <w:rtl/>
              </w:rPr>
            </w:pPr>
            <w:r>
              <w:rPr>
                <w:rFonts w:ascii="B Mitra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932" w:type="dxa"/>
          </w:tcPr>
          <w:p w:rsidR="00780D60" w:rsidRPr="00780D60" w:rsidRDefault="00780D60" w:rsidP="00551414">
            <w:pPr>
              <w:bidi/>
              <w:jc w:val="both"/>
              <w:rPr>
                <w:rFonts w:ascii="B Mitra" w:cs="B Nazanin" w:hint="cs"/>
                <w:sz w:val="24"/>
                <w:szCs w:val="24"/>
                <w:rtl/>
              </w:rPr>
            </w:pPr>
            <w:r w:rsidRPr="00780D60">
              <w:rPr>
                <w:rFonts w:ascii="B Mitra" w:cs="B Nazanin" w:hint="cs"/>
                <w:sz w:val="24"/>
                <w:szCs w:val="24"/>
                <w:rtl/>
              </w:rPr>
              <w:t>طراحي،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اجرا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ارزشيابي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برنامه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يادگيري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الكترونيكي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برخي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از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الگوها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نظريه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هاي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يادگيري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منظور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اثربخشي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بر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ميزان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آگاهي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ادراكات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دانشجويان</w:t>
            </w:r>
          </w:p>
        </w:tc>
        <w:tc>
          <w:tcPr>
            <w:tcW w:w="1738" w:type="dxa"/>
          </w:tcPr>
          <w:p w:rsidR="00780D60" w:rsidRPr="00780D60" w:rsidRDefault="00780D60" w:rsidP="00780D60">
            <w:pPr>
              <w:bidi/>
              <w:jc w:val="both"/>
              <w:rPr>
                <w:rFonts w:ascii="B Mitra" w:cs="B Nazanin" w:hint="cs"/>
                <w:sz w:val="24"/>
                <w:szCs w:val="24"/>
                <w:rtl/>
              </w:rPr>
            </w:pPr>
            <w:r w:rsidRPr="00780D60">
              <w:rPr>
                <w:rFonts w:ascii="B Mitra" w:cs="B Nazanin" w:hint="cs"/>
                <w:sz w:val="24"/>
                <w:szCs w:val="24"/>
                <w:rtl/>
              </w:rPr>
              <w:t>خانم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دكتر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الهه</w:t>
            </w:r>
            <w:r w:rsidRPr="00780D60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780D60">
              <w:rPr>
                <w:rFonts w:ascii="B Mitra" w:cs="B Nazanin" w:hint="cs"/>
                <w:sz w:val="24"/>
                <w:szCs w:val="24"/>
                <w:rtl/>
              </w:rPr>
              <w:t>توسلي</w:t>
            </w:r>
          </w:p>
        </w:tc>
        <w:tc>
          <w:tcPr>
            <w:tcW w:w="2093" w:type="dxa"/>
            <w:vAlign w:val="center"/>
          </w:tcPr>
          <w:p w:rsidR="00780D60" w:rsidRPr="004B3BE5" w:rsidRDefault="00780D60" w:rsidP="00780D60">
            <w:pPr>
              <w:bidi/>
              <w:jc w:val="center"/>
              <w:rPr>
                <w:rFonts w:ascii="B Mitra" w:cs="B Nazanin" w:hint="cs"/>
                <w:sz w:val="24"/>
                <w:szCs w:val="24"/>
                <w:rtl/>
              </w:rPr>
            </w:pPr>
            <w:r>
              <w:rPr>
                <w:rFonts w:ascii="B Mitra" w:cs="B Nazanin" w:hint="cs"/>
                <w:sz w:val="24"/>
                <w:szCs w:val="24"/>
                <w:rtl/>
              </w:rPr>
              <w:t>بهداشت</w:t>
            </w:r>
          </w:p>
        </w:tc>
      </w:tr>
    </w:tbl>
    <w:p w:rsidR="00C60DFC" w:rsidRPr="00C60DFC" w:rsidRDefault="00C60DFC" w:rsidP="00C60DF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C60DFC" w:rsidRPr="00C60DFC" w:rsidSect="004B3BE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BD"/>
    <w:rsid w:val="0012061A"/>
    <w:rsid w:val="001F2E5D"/>
    <w:rsid w:val="00212635"/>
    <w:rsid w:val="004B3BE5"/>
    <w:rsid w:val="00651571"/>
    <w:rsid w:val="00780D60"/>
    <w:rsid w:val="007C0FA3"/>
    <w:rsid w:val="00877B7F"/>
    <w:rsid w:val="00A068BD"/>
    <w:rsid w:val="00C60DFC"/>
    <w:rsid w:val="00D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2021-04-06T05:24:00Z</dcterms:created>
  <dcterms:modified xsi:type="dcterms:W3CDTF">2021-04-06T06:56:00Z</dcterms:modified>
</cp:coreProperties>
</file>